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381" w:rsidRDefault="00C74381" w:rsidP="00C74381">
      <w:pPr>
        <w:rPr>
          <w:rFonts w:ascii="Arial" w:hAnsi="Arial"/>
          <w:b/>
          <w:sz w:val="28"/>
        </w:rPr>
      </w:pPr>
    </w:p>
    <w:p w:rsidR="00C74381" w:rsidRPr="00AB7AA7" w:rsidRDefault="00C74381" w:rsidP="00C74381">
      <w:pPr>
        <w:keepNext/>
        <w:jc w:val="center"/>
        <w:outlineLvl w:val="5"/>
        <w:rPr>
          <w:rFonts w:ascii="Arial" w:eastAsia="Arial Unicode MS" w:hAnsi="Arial" w:cs="Arial"/>
          <w:b/>
          <w:bCs/>
          <w:color w:val="000000"/>
          <w:u w:val="single"/>
        </w:rPr>
      </w:pPr>
      <w:r w:rsidRPr="00AB7AA7">
        <w:rPr>
          <w:rFonts w:ascii="Arial" w:eastAsia="Arial Unicode MS" w:hAnsi="Arial" w:cs="Arial"/>
          <w:b/>
          <w:bCs/>
          <w:color w:val="000000"/>
          <w:u w:val="single"/>
        </w:rPr>
        <w:t>SHEFFIELD CYCLE FORUM</w:t>
      </w:r>
    </w:p>
    <w:p w:rsidR="00C74381" w:rsidRPr="00AB7AA7" w:rsidRDefault="00C74381" w:rsidP="00C74381">
      <w:pPr>
        <w:jc w:val="center"/>
        <w:rPr>
          <w:rFonts w:ascii="Arial" w:eastAsia="Arial Unicode MS" w:hAnsi="Arial" w:cs="Arial"/>
          <w:b/>
          <w:bCs/>
          <w:color w:val="000000"/>
        </w:rPr>
      </w:pPr>
    </w:p>
    <w:p w:rsidR="00C74381" w:rsidRPr="00AB7AA7" w:rsidRDefault="00C74381" w:rsidP="00C74381">
      <w:pPr>
        <w:jc w:val="center"/>
        <w:rPr>
          <w:rFonts w:ascii="Arial" w:eastAsia="Arial Unicode MS" w:hAnsi="Arial" w:cs="Arial"/>
          <w:b/>
          <w:bCs/>
          <w:color w:val="000000"/>
        </w:rPr>
      </w:pPr>
      <w:r w:rsidRPr="00AB7AA7">
        <w:rPr>
          <w:rFonts w:ascii="Arial" w:eastAsia="Arial Unicode MS" w:hAnsi="Arial" w:cs="Arial"/>
          <w:b/>
          <w:bCs/>
          <w:color w:val="000000"/>
        </w:rPr>
        <w:t>Sheffield Town Hall</w:t>
      </w:r>
    </w:p>
    <w:p w:rsidR="00C74381" w:rsidRPr="00AB7AA7" w:rsidRDefault="00C74381" w:rsidP="00C74381">
      <w:pPr>
        <w:tabs>
          <w:tab w:val="left" w:pos="2880"/>
        </w:tabs>
        <w:jc w:val="center"/>
        <w:rPr>
          <w:rFonts w:ascii="Arial" w:eastAsia="Arial Unicode MS" w:hAnsi="Arial" w:cs="Arial"/>
          <w:b/>
          <w:bCs/>
          <w:color w:val="000000"/>
        </w:rPr>
      </w:pPr>
      <w:r w:rsidRPr="00AB7AA7">
        <w:rPr>
          <w:rFonts w:ascii="Arial" w:eastAsia="Arial Unicode MS" w:hAnsi="Arial" w:cs="Arial"/>
          <w:b/>
          <w:bCs/>
          <w:color w:val="000000"/>
        </w:rPr>
        <w:t xml:space="preserve"> DRAFT NOTES of meeting held </w:t>
      </w:r>
    </w:p>
    <w:p w:rsidR="00C74381" w:rsidRPr="006503CC" w:rsidRDefault="00C74381" w:rsidP="006503CC">
      <w:pPr>
        <w:jc w:val="center"/>
        <w:rPr>
          <w:rFonts w:ascii="Arial" w:hAnsi="Arial" w:cs="Arial"/>
          <w:b/>
        </w:rPr>
      </w:pPr>
      <w:r w:rsidRPr="00AB7AA7">
        <w:rPr>
          <w:rFonts w:ascii="Arial" w:hAnsi="Arial" w:cs="Arial"/>
          <w:b/>
        </w:rPr>
        <w:t xml:space="preserve">Thursday </w:t>
      </w:r>
      <w:r>
        <w:rPr>
          <w:rFonts w:ascii="Arial" w:hAnsi="Arial" w:cs="Arial"/>
          <w:b/>
        </w:rPr>
        <w:t>21 November</w:t>
      </w:r>
      <w:r w:rsidRPr="00AB7AA7">
        <w:rPr>
          <w:rFonts w:ascii="Arial" w:hAnsi="Arial" w:cs="Arial"/>
          <w:b/>
        </w:rPr>
        <w:t>, 2019 at 5pm</w:t>
      </w:r>
    </w:p>
    <w:p w:rsidR="00C74381" w:rsidRPr="00AB7AA7" w:rsidRDefault="00C74381" w:rsidP="00C74381">
      <w:pPr>
        <w:jc w:val="center"/>
        <w:rPr>
          <w:rFonts w:ascii="Arial" w:hAnsi="Arial" w:cs="Arial"/>
          <w:b/>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
        <w:gridCol w:w="2135"/>
        <w:gridCol w:w="5670"/>
        <w:gridCol w:w="1524"/>
      </w:tblGrid>
      <w:tr w:rsidR="00C74381" w:rsidRPr="00AB7AA7" w:rsidTr="00FB264C">
        <w:trPr>
          <w:trHeight w:val="115"/>
        </w:trPr>
        <w:tc>
          <w:tcPr>
            <w:tcW w:w="417" w:type="dxa"/>
          </w:tcPr>
          <w:p w:rsidR="00C74381" w:rsidRPr="00AB7AA7" w:rsidRDefault="00C74381" w:rsidP="002C4C13">
            <w:pPr>
              <w:rPr>
                <w:rFonts w:ascii="Arial" w:hAnsi="Arial" w:cs="Arial"/>
                <w:b/>
                <w:color w:val="000000"/>
              </w:rPr>
            </w:pPr>
          </w:p>
        </w:tc>
        <w:tc>
          <w:tcPr>
            <w:tcW w:w="2135" w:type="dxa"/>
          </w:tcPr>
          <w:p w:rsidR="00C74381" w:rsidRPr="00AB7AA7" w:rsidRDefault="00C74381" w:rsidP="002C4C13">
            <w:pPr>
              <w:keepNext/>
              <w:outlineLvl w:val="7"/>
              <w:rPr>
                <w:rFonts w:ascii="Arial" w:hAnsi="Arial" w:cs="Arial"/>
                <w:b/>
                <w:bCs/>
                <w:color w:val="000000"/>
                <w:lang w:eastAsia="en-GB"/>
              </w:rPr>
            </w:pPr>
            <w:r w:rsidRPr="00AB7AA7">
              <w:rPr>
                <w:rFonts w:ascii="Arial" w:hAnsi="Arial" w:cs="Arial"/>
                <w:b/>
                <w:bCs/>
                <w:color w:val="000000"/>
                <w:lang w:eastAsia="en-GB"/>
              </w:rPr>
              <w:t>ITEM</w:t>
            </w:r>
          </w:p>
        </w:tc>
        <w:tc>
          <w:tcPr>
            <w:tcW w:w="5670" w:type="dxa"/>
          </w:tcPr>
          <w:p w:rsidR="00C74381" w:rsidRPr="00AB7AA7" w:rsidRDefault="00C74381" w:rsidP="002C4C13">
            <w:pPr>
              <w:keepNext/>
              <w:outlineLvl w:val="7"/>
              <w:rPr>
                <w:rFonts w:ascii="Arial" w:hAnsi="Arial" w:cs="Arial"/>
                <w:b/>
                <w:bCs/>
                <w:color w:val="000000"/>
                <w:lang w:eastAsia="en-GB"/>
              </w:rPr>
            </w:pPr>
            <w:r w:rsidRPr="00AB7AA7">
              <w:rPr>
                <w:rFonts w:ascii="Arial" w:hAnsi="Arial" w:cs="Arial"/>
                <w:b/>
                <w:bCs/>
                <w:color w:val="000000"/>
                <w:lang w:eastAsia="en-GB"/>
              </w:rPr>
              <w:t>NOTES</w:t>
            </w:r>
          </w:p>
        </w:tc>
        <w:tc>
          <w:tcPr>
            <w:tcW w:w="1524" w:type="dxa"/>
          </w:tcPr>
          <w:p w:rsidR="00C74381" w:rsidRPr="00AB7AA7" w:rsidRDefault="00C74381" w:rsidP="002C4C13">
            <w:pPr>
              <w:keepNext/>
              <w:outlineLvl w:val="7"/>
              <w:rPr>
                <w:rFonts w:ascii="Arial" w:hAnsi="Arial" w:cs="Arial"/>
                <w:b/>
                <w:bCs/>
                <w:color w:val="000000"/>
                <w:lang w:eastAsia="en-GB"/>
              </w:rPr>
            </w:pPr>
            <w:r w:rsidRPr="00AB7AA7">
              <w:rPr>
                <w:rFonts w:ascii="Arial" w:hAnsi="Arial" w:cs="Arial"/>
                <w:b/>
                <w:bCs/>
                <w:color w:val="000000"/>
                <w:lang w:eastAsia="en-GB"/>
              </w:rPr>
              <w:t>ACTION</w:t>
            </w:r>
          </w:p>
        </w:tc>
      </w:tr>
      <w:tr w:rsidR="00C74381" w:rsidRPr="00AB7AA7" w:rsidTr="00FB264C">
        <w:trPr>
          <w:trHeight w:val="115"/>
        </w:trPr>
        <w:tc>
          <w:tcPr>
            <w:tcW w:w="417" w:type="dxa"/>
          </w:tcPr>
          <w:p w:rsidR="00C74381" w:rsidRPr="00C74381" w:rsidRDefault="00C74381" w:rsidP="002C4C13">
            <w:pPr>
              <w:rPr>
                <w:rFonts w:ascii="Arial" w:hAnsi="Arial" w:cs="Arial"/>
                <w:b/>
                <w:color w:val="000000"/>
              </w:rPr>
            </w:pPr>
            <w:r w:rsidRPr="00C74381">
              <w:rPr>
                <w:rFonts w:ascii="Arial" w:hAnsi="Arial" w:cs="Arial"/>
                <w:b/>
                <w:color w:val="000000"/>
              </w:rPr>
              <w:t>1.</w:t>
            </w:r>
          </w:p>
        </w:tc>
        <w:tc>
          <w:tcPr>
            <w:tcW w:w="2135" w:type="dxa"/>
          </w:tcPr>
          <w:p w:rsidR="00C74381" w:rsidRPr="00C74381" w:rsidRDefault="00570372" w:rsidP="002C4C13">
            <w:pPr>
              <w:keepNext/>
              <w:outlineLvl w:val="7"/>
              <w:rPr>
                <w:rFonts w:ascii="Arial" w:hAnsi="Arial" w:cs="Arial"/>
                <w:b/>
                <w:bCs/>
                <w:color w:val="000000"/>
                <w:lang w:eastAsia="en-GB"/>
              </w:rPr>
            </w:pPr>
            <w:r>
              <w:rPr>
                <w:rFonts w:ascii="Arial" w:hAnsi="Arial" w:cs="Arial"/>
                <w:b/>
                <w:bCs/>
              </w:rPr>
              <w:t>Attendance</w:t>
            </w:r>
            <w:r w:rsidR="00797EA1">
              <w:rPr>
                <w:rFonts w:ascii="Arial" w:hAnsi="Arial" w:cs="Arial"/>
                <w:b/>
                <w:bCs/>
              </w:rPr>
              <w:t xml:space="preserve"> and apologies</w:t>
            </w:r>
            <w:bookmarkStart w:id="0" w:name="_GoBack"/>
            <w:bookmarkEnd w:id="0"/>
          </w:p>
        </w:tc>
        <w:tc>
          <w:tcPr>
            <w:tcW w:w="5670" w:type="dxa"/>
          </w:tcPr>
          <w:p w:rsidR="00570372" w:rsidRDefault="002A717B" w:rsidP="002C4C13">
            <w:pPr>
              <w:keepNext/>
              <w:outlineLvl w:val="7"/>
              <w:rPr>
                <w:rFonts w:ascii="Arial" w:hAnsi="Arial" w:cs="Arial"/>
                <w:bCs/>
                <w:color w:val="000000"/>
                <w:lang w:eastAsia="en-GB"/>
              </w:rPr>
            </w:pPr>
            <w:r>
              <w:rPr>
                <w:rFonts w:ascii="Arial" w:hAnsi="Arial" w:cs="Arial"/>
                <w:bCs/>
                <w:color w:val="000000"/>
                <w:lang w:eastAsia="en-GB"/>
              </w:rPr>
              <w:t xml:space="preserve">Mike Lupton (Ride for Eric), </w:t>
            </w:r>
            <w:r w:rsidR="00B859DC">
              <w:rPr>
                <w:rFonts w:ascii="Arial" w:hAnsi="Arial" w:cs="Arial"/>
                <w:bCs/>
                <w:color w:val="000000"/>
                <w:lang w:eastAsia="en-GB"/>
              </w:rPr>
              <w:t>Paul Walton (Sheffield CTC), Lee Thompson (Sustrans), Angela Walker (Heeley Development Trust/Recycle Bikes),</w:t>
            </w:r>
            <w:r w:rsidR="009427AC">
              <w:rPr>
                <w:rFonts w:ascii="Arial" w:hAnsi="Arial" w:cs="Arial"/>
                <w:bCs/>
                <w:color w:val="000000"/>
                <w:lang w:eastAsia="en-GB"/>
              </w:rPr>
              <w:t xml:space="preserve"> David Walters(Sheffield resident), Rob Wormald (Sheffield CC), Dexter Johnstone (Cycle Sheffield)</w:t>
            </w:r>
            <w:r>
              <w:rPr>
                <w:rFonts w:ascii="Arial" w:hAnsi="Arial" w:cs="Arial"/>
                <w:bCs/>
                <w:color w:val="000000"/>
                <w:lang w:eastAsia="en-GB"/>
              </w:rPr>
              <w:t>, Cllr Ruth Mersereau, Greg Challis, Paul Sullivan, Matt Reynolds (Transport Planning</w:t>
            </w:r>
            <w:r w:rsidR="002B4C35">
              <w:rPr>
                <w:rFonts w:ascii="Arial" w:hAnsi="Arial" w:cs="Arial"/>
                <w:bCs/>
                <w:color w:val="000000"/>
                <w:lang w:eastAsia="en-GB"/>
              </w:rPr>
              <w:t>, Sheffield Council</w:t>
            </w:r>
            <w:r>
              <w:rPr>
                <w:rFonts w:ascii="Arial" w:hAnsi="Arial" w:cs="Arial"/>
                <w:bCs/>
                <w:color w:val="000000"/>
                <w:lang w:eastAsia="en-GB"/>
              </w:rPr>
              <w:t>), Cllr Richard Shaw, Cllr Peter Price, Simon</w:t>
            </w:r>
            <w:r w:rsidR="00C569E6">
              <w:rPr>
                <w:rFonts w:ascii="Arial" w:hAnsi="Arial" w:cs="Arial"/>
                <w:bCs/>
                <w:color w:val="000000"/>
                <w:lang w:eastAsia="en-GB"/>
              </w:rPr>
              <w:t xml:space="preserve"> </w:t>
            </w:r>
            <w:r>
              <w:rPr>
                <w:rFonts w:ascii="Arial" w:hAnsi="Arial" w:cs="Arial"/>
                <w:bCs/>
                <w:color w:val="000000"/>
                <w:lang w:eastAsia="en-GB"/>
              </w:rPr>
              <w:t>Geller</w:t>
            </w:r>
            <w:r w:rsidR="00EC1C64">
              <w:rPr>
                <w:rFonts w:ascii="Arial" w:hAnsi="Arial" w:cs="Arial"/>
                <w:bCs/>
                <w:color w:val="000000"/>
                <w:lang w:eastAsia="en-GB"/>
              </w:rPr>
              <w:t xml:space="preserve"> (Sustrans volunteer), Ian Wade</w:t>
            </w:r>
            <w:r>
              <w:rPr>
                <w:rFonts w:ascii="Arial" w:hAnsi="Arial" w:cs="Arial"/>
                <w:bCs/>
                <w:color w:val="000000"/>
                <w:lang w:eastAsia="en-GB"/>
              </w:rPr>
              <w:t>y</w:t>
            </w:r>
          </w:p>
          <w:p w:rsidR="00C74381" w:rsidRPr="00C74381" w:rsidRDefault="00570372" w:rsidP="002C4C13">
            <w:pPr>
              <w:keepNext/>
              <w:outlineLvl w:val="7"/>
              <w:rPr>
                <w:rFonts w:ascii="Arial" w:hAnsi="Arial" w:cs="Arial"/>
                <w:bCs/>
                <w:color w:val="000000"/>
                <w:lang w:eastAsia="en-GB"/>
              </w:rPr>
            </w:pPr>
            <w:r>
              <w:rPr>
                <w:rFonts w:ascii="Arial" w:hAnsi="Arial" w:cs="Arial"/>
                <w:bCs/>
                <w:color w:val="000000"/>
                <w:lang w:eastAsia="en-GB"/>
              </w:rPr>
              <w:t xml:space="preserve">Apologies for absence had been received from </w:t>
            </w:r>
            <w:r w:rsidR="00DD13F3">
              <w:rPr>
                <w:rFonts w:ascii="Arial" w:hAnsi="Arial" w:cs="Arial"/>
                <w:bCs/>
                <w:color w:val="000000"/>
                <w:lang w:eastAsia="en-GB"/>
              </w:rPr>
              <w:t>Peter Marsh</w:t>
            </w:r>
            <w:r>
              <w:rPr>
                <w:rFonts w:ascii="Arial" w:hAnsi="Arial" w:cs="Arial"/>
                <w:bCs/>
                <w:color w:val="000000"/>
                <w:lang w:eastAsia="en-GB"/>
              </w:rPr>
              <w:t>.</w:t>
            </w:r>
          </w:p>
        </w:tc>
        <w:tc>
          <w:tcPr>
            <w:tcW w:w="1524" w:type="dxa"/>
          </w:tcPr>
          <w:p w:rsidR="00C74381" w:rsidRPr="00C74381" w:rsidRDefault="00C74381" w:rsidP="002C4C13">
            <w:pPr>
              <w:keepNext/>
              <w:outlineLvl w:val="7"/>
              <w:rPr>
                <w:rFonts w:ascii="Arial" w:hAnsi="Arial" w:cs="Arial"/>
                <w:bCs/>
                <w:color w:val="000000"/>
                <w:lang w:eastAsia="en-GB"/>
              </w:rPr>
            </w:pPr>
          </w:p>
        </w:tc>
      </w:tr>
      <w:tr w:rsidR="00C74381" w:rsidRPr="00AB7AA7" w:rsidTr="00FB264C">
        <w:trPr>
          <w:trHeight w:val="115"/>
        </w:trPr>
        <w:tc>
          <w:tcPr>
            <w:tcW w:w="417" w:type="dxa"/>
          </w:tcPr>
          <w:p w:rsidR="00C74381" w:rsidRPr="00C74381" w:rsidRDefault="00C74381" w:rsidP="002C4C13">
            <w:pPr>
              <w:rPr>
                <w:rFonts w:ascii="Arial" w:hAnsi="Arial" w:cs="Arial"/>
                <w:b/>
                <w:color w:val="000000"/>
              </w:rPr>
            </w:pPr>
            <w:r w:rsidRPr="00C74381">
              <w:rPr>
                <w:rFonts w:ascii="Arial" w:hAnsi="Arial" w:cs="Arial"/>
                <w:b/>
                <w:color w:val="000000"/>
              </w:rPr>
              <w:t>2.</w:t>
            </w:r>
          </w:p>
        </w:tc>
        <w:tc>
          <w:tcPr>
            <w:tcW w:w="2135" w:type="dxa"/>
          </w:tcPr>
          <w:p w:rsidR="00C74381" w:rsidRPr="00C74381" w:rsidRDefault="00797EA1" w:rsidP="002C4C13">
            <w:pPr>
              <w:keepNext/>
              <w:outlineLvl w:val="7"/>
              <w:rPr>
                <w:rFonts w:ascii="Arial" w:hAnsi="Arial" w:cs="Arial"/>
                <w:b/>
                <w:bCs/>
                <w:color w:val="000000"/>
                <w:lang w:eastAsia="en-GB"/>
              </w:rPr>
            </w:pPr>
            <w:r>
              <w:rPr>
                <w:rFonts w:ascii="Arial" w:hAnsi="Arial" w:cs="Arial"/>
                <w:b/>
                <w:bCs/>
                <w:color w:val="000000"/>
                <w:lang w:eastAsia="en-GB"/>
              </w:rPr>
              <w:t>Notes of the Cycle Forum held 19.09.19</w:t>
            </w:r>
            <w:r w:rsidR="00C569E6">
              <w:rPr>
                <w:rFonts w:ascii="Arial" w:hAnsi="Arial" w:cs="Arial"/>
                <w:b/>
                <w:bCs/>
                <w:color w:val="000000"/>
                <w:lang w:eastAsia="en-GB"/>
              </w:rPr>
              <w:t xml:space="preserve"> and matters arising</w:t>
            </w:r>
          </w:p>
        </w:tc>
        <w:tc>
          <w:tcPr>
            <w:tcW w:w="5670" w:type="dxa"/>
          </w:tcPr>
          <w:p w:rsidR="00C74381" w:rsidRDefault="00C74381" w:rsidP="002C4C13">
            <w:pPr>
              <w:keepNext/>
              <w:outlineLvl w:val="7"/>
              <w:rPr>
                <w:rFonts w:ascii="Arial" w:hAnsi="Arial" w:cs="Arial"/>
                <w:bCs/>
                <w:color w:val="000000"/>
                <w:lang w:eastAsia="en-GB"/>
              </w:rPr>
            </w:pPr>
            <w:r w:rsidRPr="00C74381">
              <w:rPr>
                <w:rFonts w:ascii="Arial" w:hAnsi="Arial" w:cs="Arial"/>
                <w:bCs/>
                <w:color w:val="000000"/>
                <w:lang w:eastAsia="en-GB"/>
              </w:rPr>
              <w:t>The notes of the</w:t>
            </w:r>
            <w:r>
              <w:rPr>
                <w:rFonts w:ascii="Arial" w:hAnsi="Arial" w:cs="Arial"/>
                <w:bCs/>
                <w:color w:val="000000"/>
                <w:lang w:eastAsia="en-GB"/>
              </w:rPr>
              <w:t xml:space="preserve"> meeting held on 19 September were agreed as a correct record</w:t>
            </w:r>
            <w:r w:rsidR="00DD13F3">
              <w:rPr>
                <w:rFonts w:ascii="Arial" w:hAnsi="Arial" w:cs="Arial"/>
                <w:bCs/>
                <w:color w:val="000000"/>
                <w:lang w:eastAsia="en-GB"/>
              </w:rPr>
              <w:t>.</w:t>
            </w:r>
          </w:p>
          <w:p w:rsidR="00DD13F3" w:rsidRPr="00C74381" w:rsidRDefault="00797EA1" w:rsidP="00C569E6">
            <w:pPr>
              <w:keepNext/>
              <w:outlineLvl w:val="7"/>
              <w:rPr>
                <w:rFonts w:ascii="Arial" w:hAnsi="Arial" w:cs="Arial"/>
                <w:bCs/>
                <w:color w:val="000000"/>
                <w:lang w:eastAsia="en-GB"/>
              </w:rPr>
            </w:pPr>
            <w:r>
              <w:rPr>
                <w:rFonts w:ascii="Arial" w:hAnsi="Arial" w:cs="Arial"/>
                <w:bCs/>
                <w:color w:val="000000"/>
                <w:lang w:eastAsia="en-GB"/>
              </w:rPr>
              <w:t xml:space="preserve">Matters arising: </w:t>
            </w:r>
            <w:r w:rsidR="00C569E6">
              <w:rPr>
                <w:rFonts w:ascii="Arial" w:hAnsi="Arial" w:cs="Arial"/>
                <w:bCs/>
                <w:color w:val="000000"/>
                <w:lang w:eastAsia="en-GB"/>
              </w:rPr>
              <w:t xml:space="preserve">concerning the future potential for joint meetings, </w:t>
            </w:r>
            <w:r>
              <w:rPr>
                <w:rFonts w:ascii="Arial" w:hAnsi="Arial" w:cs="Arial"/>
                <w:bCs/>
                <w:color w:val="000000"/>
                <w:lang w:eastAsia="en-GB"/>
              </w:rPr>
              <w:t>Cllr Peter Price (</w:t>
            </w:r>
            <w:r w:rsidR="00DD13F3">
              <w:rPr>
                <w:rFonts w:ascii="Arial" w:hAnsi="Arial" w:cs="Arial"/>
                <w:bCs/>
                <w:color w:val="000000"/>
                <w:lang w:eastAsia="en-GB"/>
              </w:rPr>
              <w:t>PP</w:t>
            </w:r>
            <w:r>
              <w:rPr>
                <w:rFonts w:ascii="Arial" w:hAnsi="Arial" w:cs="Arial"/>
                <w:bCs/>
                <w:color w:val="000000"/>
                <w:lang w:eastAsia="en-GB"/>
              </w:rPr>
              <w:t>) reported</w:t>
            </w:r>
            <w:r w:rsidR="00DD13F3">
              <w:rPr>
                <w:rFonts w:ascii="Arial" w:hAnsi="Arial" w:cs="Arial"/>
                <w:bCs/>
                <w:color w:val="000000"/>
                <w:lang w:eastAsia="en-GB"/>
              </w:rPr>
              <w:t xml:space="preserve"> </w:t>
            </w:r>
            <w:r w:rsidR="00C569E6">
              <w:rPr>
                <w:rFonts w:ascii="Arial" w:hAnsi="Arial" w:cs="Arial"/>
                <w:bCs/>
                <w:color w:val="000000"/>
                <w:lang w:eastAsia="en-GB"/>
              </w:rPr>
              <w:t xml:space="preserve">that </w:t>
            </w:r>
            <w:r w:rsidR="002B4C35">
              <w:rPr>
                <w:rFonts w:ascii="Arial" w:hAnsi="Arial" w:cs="Arial"/>
                <w:bCs/>
                <w:color w:val="000000"/>
                <w:lang w:eastAsia="en-GB"/>
              </w:rPr>
              <w:t xml:space="preserve">the </w:t>
            </w:r>
            <w:r w:rsidR="00DD13F3">
              <w:rPr>
                <w:rFonts w:ascii="Arial" w:hAnsi="Arial" w:cs="Arial"/>
                <w:bCs/>
                <w:color w:val="000000"/>
                <w:lang w:eastAsia="en-GB"/>
              </w:rPr>
              <w:t>L</w:t>
            </w:r>
            <w:r w:rsidR="00C569E6">
              <w:rPr>
                <w:rFonts w:ascii="Arial" w:hAnsi="Arial" w:cs="Arial"/>
                <w:bCs/>
                <w:color w:val="000000"/>
                <w:lang w:eastAsia="en-GB"/>
              </w:rPr>
              <w:t xml:space="preserve">ocal </w:t>
            </w:r>
            <w:r w:rsidR="00DD13F3">
              <w:rPr>
                <w:rFonts w:ascii="Arial" w:hAnsi="Arial" w:cs="Arial"/>
                <w:bCs/>
                <w:color w:val="000000"/>
                <w:lang w:eastAsia="en-GB"/>
              </w:rPr>
              <w:t>A</w:t>
            </w:r>
            <w:r w:rsidR="00C569E6">
              <w:rPr>
                <w:rFonts w:ascii="Arial" w:hAnsi="Arial" w:cs="Arial"/>
                <w:bCs/>
                <w:color w:val="000000"/>
                <w:lang w:eastAsia="en-GB"/>
              </w:rPr>
              <w:t xml:space="preserve">ccess </w:t>
            </w:r>
            <w:r w:rsidR="00DD13F3">
              <w:rPr>
                <w:rFonts w:ascii="Arial" w:hAnsi="Arial" w:cs="Arial"/>
                <w:bCs/>
                <w:color w:val="000000"/>
                <w:lang w:eastAsia="en-GB"/>
              </w:rPr>
              <w:t>F</w:t>
            </w:r>
            <w:r w:rsidR="00C569E6">
              <w:rPr>
                <w:rFonts w:ascii="Arial" w:hAnsi="Arial" w:cs="Arial"/>
                <w:bCs/>
                <w:color w:val="000000"/>
                <w:lang w:eastAsia="en-GB"/>
              </w:rPr>
              <w:t>orum is</w:t>
            </w:r>
            <w:r w:rsidR="00DD13F3">
              <w:rPr>
                <w:rFonts w:ascii="Arial" w:hAnsi="Arial" w:cs="Arial"/>
                <w:bCs/>
                <w:color w:val="000000"/>
                <w:lang w:eastAsia="en-GB"/>
              </w:rPr>
              <w:t xml:space="preserve"> happy to </w:t>
            </w:r>
            <w:r w:rsidR="00C569E6">
              <w:rPr>
                <w:rFonts w:ascii="Arial" w:hAnsi="Arial" w:cs="Arial"/>
                <w:bCs/>
                <w:color w:val="000000"/>
                <w:lang w:eastAsia="en-GB"/>
              </w:rPr>
              <w:t>pursue; the issue was</w:t>
            </w:r>
            <w:r w:rsidR="00DD13F3">
              <w:rPr>
                <w:rFonts w:ascii="Arial" w:hAnsi="Arial" w:cs="Arial"/>
                <w:bCs/>
                <w:color w:val="000000"/>
                <w:lang w:eastAsia="en-GB"/>
              </w:rPr>
              <w:t xml:space="preserve"> not</w:t>
            </w:r>
            <w:r w:rsidR="00C569E6">
              <w:rPr>
                <w:rFonts w:ascii="Arial" w:hAnsi="Arial" w:cs="Arial"/>
                <w:bCs/>
                <w:color w:val="000000"/>
                <w:lang w:eastAsia="en-GB"/>
              </w:rPr>
              <w:t xml:space="preserve"> discussed at the</w:t>
            </w:r>
            <w:r w:rsidR="00DD13F3">
              <w:rPr>
                <w:rFonts w:ascii="Arial" w:hAnsi="Arial" w:cs="Arial"/>
                <w:bCs/>
                <w:color w:val="000000"/>
                <w:lang w:eastAsia="en-GB"/>
              </w:rPr>
              <w:t xml:space="preserve"> Walking Forum although </w:t>
            </w:r>
            <w:r w:rsidR="00C569E6">
              <w:rPr>
                <w:rFonts w:ascii="Arial" w:hAnsi="Arial" w:cs="Arial"/>
                <w:bCs/>
                <w:color w:val="000000"/>
                <w:lang w:eastAsia="en-GB"/>
              </w:rPr>
              <w:t>he anticipated there would</w:t>
            </w:r>
            <w:r w:rsidR="006503CC">
              <w:rPr>
                <w:rFonts w:ascii="Arial" w:hAnsi="Arial" w:cs="Arial"/>
                <w:bCs/>
                <w:color w:val="000000"/>
                <w:lang w:eastAsia="en-GB"/>
              </w:rPr>
              <w:t xml:space="preserve"> be opportunities to share issues</w:t>
            </w:r>
            <w:r w:rsidR="00DD13F3">
              <w:rPr>
                <w:rFonts w:ascii="Arial" w:hAnsi="Arial" w:cs="Arial"/>
                <w:bCs/>
                <w:color w:val="000000"/>
                <w:lang w:eastAsia="en-GB"/>
              </w:rPr>
              <w:t>.</w:t>
            </w:r>
          </w:p>
        </w:tc>
        <w:tc>
          <w:tcPr>
            <w:tcW w:w="1524" w:type="dxa"/>
          </w:tcPr>
          <w:p w:rsidR="00C74381" w:rsidRPr="00C74381" w:rsidRDefault="00C74381" w:rsidP="002C4C13">
            <w:pPr>
              <w:keepNext/>
              <w:outlineLvl w:val="7"/>
              <w:rPr>
                <w:rFonts w:ascii="Arial" w:hAnsi="Arial" w:cs="Arial"/>
                <w:bCs/>
                <w:color w:val="000000"/>
                <w:lang w:eastAsia="en-GB"/>
              </w:rPr>
            </w:pPr>
          </w:p>
        </w:tc>
      </w:tr>
      <w:tr w:rsidR="00C74381" w:rsidRPr="00AB7AA7" w:rsidTr="00FB264C">
        <w:trPr>
          <w:trHeight w:val="115"/>
        </w:trPr>
        <w:tc>
          <w:tcPr>
            <w:tcW w:w="417" w:type="dxa"/>
          </w:tcPr>
          <w:p w:rsidR="00C74381" w:rsidRPr="00C74381" w:rsidRDefault="00C74381" w:rsidP="002C4C13">
            <w:pPr>
              <w:rPr>
                <w:rFonts w:ascii="Arial" w:hAnsi="Arial" w:cs="Arial"/>
                <w:b/>
                <w:color w:val="000000"/>
              </w:rPr>
            </w:pPr>
            <w:r w:rsidRPr="00C74381">
              <w:rPr>
                <w:rFonts w:ascii="Arial" w:hAnsi="Arial" w:cs="Arial"/>
                <w:b/>
                <w:color w:val="000000"/>
              </w:rPr>
              <w:t>3.</w:t>
            </w:r>
          </w:p>
        </w:tc>
        <w:tc>
          <w:tcPr>
            <w:tcW w:w="2135" w:type="dxa"/>
          </w:tcPr>
          <w:p w:rsidR="00C74381" w:rsidRPr="00C74381" w:rsidRDefault="00C569E6" w:rsidP="00C74381">
            <w:pPr>
              <w:rPr>
                <w:rFonts w:ascii="Arial" w:hAnsi="Arial" w:cs="Arial"/>
                <w:b/>
                <w:color w:val="000000"/>
                <w:lang w:eastAsia="en-GB"/>
              </w:rPr>
            </w:pPr>
            <w:r>
              <w:rPr>
                <w:rFonts w:ascii="Arial" w:hAnsi="Arial" w:cs="Arial"/>
                <w:b/>
                <w:color w:val="000000"/>
                <w:lang w:eastAsia="en-GB"/>
              </w:rPr>
              <w:t xml:space="preserve">Q&amp;A with </w:t>
            </w:r>
            <w:r w:rsidR="00C74381" w:rsidRPr="00C74381">
              <w:rPr>
                <w:rFonts w:ascii="Arial" w:hAnsi="Arial" w:cs="Arial"/>
                <w:b/>
                <w:color w:val="000000"/>
                <w:lang w:eastAsia="en-GB"/>
              </w:rPr>
              <w:t>T</w:t>
            </w:r>
            <w:r>
              <w:rPr>
                <w:rFonts w:ascii="Arial" w:hAnsi="Arial" w:cs="Arial"/>
                <w:b/>
                <w:color w:val="000000"/>
                <w:lang w:eastAsia="en-GB"/>
              </w:rPr>
              <w:t>ransport Planning and Infrastructure Manager</w:t>
            </w:r>
            <w:r>
              <w:rPr>
                <w:rFonts w:ascii="Arial" w:hAnsi="Arial" w:cs="Arial"/>
                <w:b/>
              </w:rPr>
              <w:t xml:space="preserve"> Matt</w:t>
            </w:r>
            <w:r w:rsidR="00C74381" w:rsidRPr="00C74381">
              <w:rPr>
                <w:rFonts w:ascii="Arial" w:hAnsi="Arial" w:cs="Arial"/>
                <w:b/>
              </w:rPr>
              <w:t xml:space="preserve"> Reynolds</w:t>
            </w:r>
          </w:p>
          <w:p w:rsidR="00C74381" w:rsidRPr="00C74381" w:rsidRDefault="00C74381" w:rsidP="002C4C13">
            <w:pPr>
              <w:keepNext/>
              <w:outlineLvl w:val="7"/>
              <w:rPr>
                <w:rFonts w:ascii="Arial" w:hAnsi="Arial" w:cs="Arial"/>
                <w:b/>
                <w:bCs/>
                <w:color w:val="000000"/>
                <w:lang w:eastAsia="en-GB"/>
              </w:rPr>
            </w:pPr>
          </w:p>
        </w:tc>
        <w:tc>
          <w:tcPr>
            <w:tcW w:w="5670" w:type="dxa"/>
          </w:tcPr>
          <w:p w:rsidR="009F2B25" w:rsidRDefault="00C569E6" w:rsidP="002C4C13">
            <w:pPr>
              <w:keepNext/>
              <w:outlineLvl w:val="7"/>
              <w:rPr>
                <w:rFonts w:ascii="Arial" w:hAnsi="Arial" w:cs="Arial"/>
                <w:bCs/>
                <w:color w:val="000000"/>
                <w:lang w:eastAsia="en-GB"/>
              </w:rPr>
            </w:pPr>
            <w:r>
              <w:rPr>
                <w:rFonts w:ascii="Arial" w:hAnsi="Arial" w:cs="Arial"/>
                <w:bCs/>
                <w:color w:val="000000"/>
                <w:lang w:eastAsia="en-GB"/>
              </w:rPr>
              <w:t>Matt Reynolds (MR) introduced hims</w:t>
            </w:r>
            <w:r w:rsidR="009F2B25">
              <w:rPr>
                <w:rFonts w:ascii="Arial" w:hAnsi="Arial" w:cs="Arial"/>
                <w:bCs/>
                <w:color w:val="000000"/>
                <w:lang w:eastAsia="en-GB"/>
              </w:rPr>
              <w:t>elf, having previously worked as Transport Manager in</w:t>
            </w:r>
            <w:r w:rsidR="00DD13F3">
              <w:rPr>
                <w:rFonts w:ascii="Arial" w:hAnsi="Arial" w:cs="Arial"/>
                <w:bCs/>
                <w:color w:val="000000"/>
                <w:lang w:eastAsia="en-GB"/>
              </w:rPr>
              <w:t xml:space="preserve"> Rotherham</w:t>
            </w:r>
            <w:r>
              <w:rPr>
                <w:rFonts w:ascii="Arial" w:hAnsi="Arial" w:cs="Arial"/>
                <w:bCs/>
                <w:color w:val="000000"/>
                <w:lang w:eastAsia="en-GB"/>
              </w:rPr>
              <w:t xml:space="preserve"> where he acknowledged there was</w:t>
            </w:r>
            <w:r w:rsidR="00DD13F3">
              <w:rPr>
                <w:rFonts w:ascii="Arial" w:hAnsi="Arial" w:cs="Arial"/>
                <w:bCs/>
                <w:color w:val="000000"/>
                <w:lang w:eastAsia="en-GB"/>
              </w:rPr>
              <w:t xml:space="preserve"> less focus on cycling</w:t>
            </w:r>
            <w:r>
              <w:rPr>
                <w:rFonts w:ascii="Arial" w:hAnsi="Arial" w:cs="Arial"/>
                <w:bCs/>
                <w:color w:val="000000"/>
                <w:lang w:eastAsia="en-GB"/>
              </w:rPr>
              <w:t>. Sheffield, by contrast</w:t>
            </w:r>
            <w:r w:rsidR="00DD13F3">
              <w:rPr>
                <w:rFonts w:ascii="Arial" w:hAnsi="Arial" w:cs="Arial"/>
                <w:bCs/>
                <w:color w:val="000000"/>
                <w:lang w:eastAsia="en-GB"/>
              </w:rPr>
              <w:t>,</w:t>
            </w:r>
            <w:r>
              <w:rPr>
                <w:rFonts w:ascii="Arial" w:hAnsi="Arial" w:cs="Arial"/>
                <w:bCs/>
                <w:color w:val="000000"/>
                <w:lang w:eastAsia="en-GB"/>
              </w:rPr>
              <w:t xml:space="preserve"> was</w:t>
            </w:r>
            <w:r w:rsidR="00DD13F3">
              <w:rPr>
                <w:rFonts w:ascii="Arial" w:hAnsi="Arial" w:cs="Arial"/>
                <w:bCs/>
                <w:color w:val="000000"/>
                <w:lang w:eastAsia="en-GB"/>
              </w:rPr>
              <w:t xml:space="preserve"> </w:t>
            </w:r>
            <w:r>
              <w:rPr>
                <w:rFonts w:ascii="Arial" w:hAnsi="Arial" w:cs="Arial"/>
                <w:bCs/>
                <w:color w:val="000000"/>
                <w:lang w:eastAsia="en-GB"/>
              </w:rPr>
              <w:t>more pro-active</w:t>
            </w:r>
            <w:r w:rsidR="009F2B25">
              <w:rPr>
                <w:rFonts w:ascii="Arial" w:hAnsi="Arial" w:cs="Arial"/>
                <w:bCs/>
                <w:color w:val="000000"/>
                <w:lang w:eastAsia="en-GB"/>
              </w:rPr>
              <w:t>,</w:t>
            </w:r>
            <w:r>
              <w:rPr>
                <w:rFonts w:ascii="Arial" w:hAnsi="Arial" w:cs="Arial"/>
                <w:bCs/>
                <w:color w:val="000000"/>
                <w:lang w:eastAsia="en-GB"/>
              </w:rPr>
              <w:t xml:space="preserve"> for example</w:t>
            </w:r>
            <w:r w:rsidR="00DD13F3">
              <w:rPr>
                <w:rFonts w:ascii="Arial" w:hAnsi="Arial" w:cs="Arial"/>
                <w:bCs/>
                <w:color w:val="000000"/>
                <w:lang w:eastAsia="en-GB"/>
              </w:rPr>
              <w:t xml:space="preserve"> in design concepts. </w:t>
            </w:r>
          </w:p>
          <w:p w:rsidR="00242C46" w:rsidRDefault="009F2B25" w:rsidP="002C4C13">
            <w:pPr>
              <w:keepNext/>
              <w:outlineLvl w:val="7"/>
              <w:rPr>
                <w:rFonts w:ascii="Arial" w:hAnsi="Arial" w:cs="Arial"/>
                <w:bCs/>
                <w:color w:val="000000"/>
                <w:lang w:eastAsia="en-GB"/>
              </w:rPr>
            </w:pPr>
            <w:r>
              <w:rPr>
                <w:rFonts w:ascii="Arial" w:hAnsi="Arial" w:cs="Arial"/>
                <w:bCs/>
                <w:color w:val="000000"/>
                <w:lang w:eastAsia="en-GB"/>
              </w:rPr>
              <w:t>There was also recognition in the Transport Strategy that it was no longer</w:t>
            </w:r>
            <w:r w:rsidR="00242C46">
              <w:rPr>
                <w:rFonts w:ascii="Arial" w:hAnsi="Arial" w:cs="Arial"/>
                <w:bCs/>
                <w:color w:val="000000"/>
                <w:lang w:eastAsia="en-GB"/>
              </w:rPr>
              <w:t xml:space="preserve"> possible or desirable to</w:t>
            </w:r>
            <w:r>
              <w:rPr>
                <w:rFonts w:ascii="Arial" w:hAnsi="Arial" w:cs="Arial"/>
                <w:bCs/>
                <w:color w:val="000000"/>
                <w:lang w:eastAsia="en-GB"/>
              </w:rPr>
              <w:t xml:space="preserve"> keep providing more </w:t>
            </w:r>
            <w:r w:rsidR="00242C46">
              <w:rPr>
                <w:rFonts w:ascii="Arial" w:hAnsi="Arial" w:cs="Arial"/>
                <w:bCs/>
                <w:color w:val="000000"/>
                <w:lang w:eastAsia="en-GB"/>
              </w:rPr>
              <w:t xml:space="preserve">highway </w:t>
            </w:r>
            <w:r>
              <w:rPr>
                <w:rFonts w:ascii="Arial" w:hAnsi="Arial" w:cs="Arial"/>
                <w:bCs/>
                <w:color w:val="000000"/>
                <w:lang w:eastAsia="en-GB"/>
              </w:rPr>
              <w:t xml:space="preserve">space </w:t>
            </w:r>
            <w:r w:rsidR="00242C46">
              <w:rPr>
                <w:rFonts w:ascii="Arial" w:hAnsi="Arial" w:cs="Arial"/>
                <w:bCs/>
                <w:color w:val="000000"/>
                <w:lang w:eastAsia="en-GB"/>
              </w:rPr>
              <w:t>for</w:t>
            </w:r>
            <w:r w:rsidR="00DD13F3">
              <w:rPr>
                <w:rFonts w:ascii="Arial" w:hAnsi="Arial" w:cs="Arial"/>
                <w:bCs/>
                <w:color w:val="000000"/>
                <w:lang w:eastAsia="en-GB"/>
              </w:rPr>
              <w:t xml:space="preserve"> car</w:t>
            </w:r>
            <w:r w:rsidR="00242C46">
              <w:rPr>
                <w:rFonts w:ascii="Arial" w:hAnsi="Arial" w:cs="Arial"/>
                <w:bCs/>
                <w:color w:val="000000"/>
                <w:lang w:eastAsia="en-GB"/>
              </w:rPr>
              <w:t>s</w:t>
            </w:r>
            <w:r w:rsidR="00DD13F3">
              <w:rPr>
                <w:rFonts w:ascii="Arial" w:hAnsi="Arial" w:cs="Arial"/>
                <w:bCs/>
                <w:color w:val="000000"/>
                <w:lang w:eastAsia="en-GB"/>
              </w:rPr>
              <w:t xml:space="preserve">. </w:t>
            </w:r>
          </w:p>
          <w:p w:rsidR="009F2B25" w:rsidRDefault="009F2B25" w:rsidP="002C4C13">
            <w:pPr>
              <w:keepNext/>
              <w:outlineLvl w:val="7"/>
              <w:rPr>
                <w:rFonts w:ascii="Arial" w:hAnsi="Arial" w:cs="Arial"/>
                <w:bCs/>
                <w:color w:val="000000"/>
                <w:lang w:eastAsia="en-GB"/>
              </w:rPr>
            </w:pPr>
            <w:r>
              <w:rPr>
                <w:rFonts w:ascii="Arial" w:hAnsi="Arial" w:cs="Arial"/>
                <w:bCs/>
                <w:color w:val="000000"/>
                <w:lang w:eastAsia="en-GB"/>
              </w:rPr>
              <w:t>As such both the Clean Air Zone (</w:t>
            </w:r>
            <w:r w:rsidR="00DD13F3">
              <w:rPr>
                <w:rFonts w:ascii="Arial" w:hAnsi="Arial" w:cs="Arial"/>
                <w:bCs/>
                <w:color w:val="000000"/>
                <w:lang w:eastAsia="en-GB"/>
              </w:rPr>
              <w:t>CAZ</w:t>
            </w:r>
            <w:r>
              <w:rPr>
                <w:rFonts w:ascii="Arial" w:hAnsi="Arial" w:cs="Arial"/>
                <w:bCs/>
                <w:color w:val="000000"/>
                <w:lang w:eastAsia="en-GB"/>
              </w:rPr>
              <w:t>)</w:t>
            </w:r>
            <w:r w:rsidR="00DD13F3">
              <w:rPr>
                <w:rFonts w:ascii="Arial" w:hAnsi="Arial" w:cs="Arial"/>
                <w:bCs/>
                <w:color w:val="000000"/>
                <w:lang w:eastAsia="en-GB"/>
              </w:rPr>
              <w:t xml:space="preserve"> and Climate Emergency</w:t>
            </w:r>
            <w:r>
              <w:rPr>
                <w:rFonts w:ascii="Arial" w:hAnsi="Arial" w:cs="Arial"/>
                <w:bCs/>
                <w:color w:val="000000"/>
                <w:lang w:eastAsia="en-GB"/>
              </w:rPr>
              <w:t xml:space="preserve"> required a change of approach and greater priority on travelling by sustainable means</w:t>
            </w:r>
            <w:r w:rsidR="00DD13F3">
              <w:rPr>
                <w:rFonts w:ascii="Arial" w:hAnsi="Arial" w:cs="Arial"/>
                <w:bCs/>
                <w:color w:val="000000"/>
                <w:lang w:eastAsia="en-GB"/>
              </w:rPr>
              <w:t>.</w:t>
            </w:r>
          </w:p>
          <w:p w:rsidR="00DD13F3" w:rsidRDefault="009F2B25" w:rsidP="002C4C13">
            <w:pPr>
              <w:keepNext/>
              <w:outlineLvl w:val="7"/>
              <w:rPr>
                <w:rFonts w:ascii="Arial" w:hAnsi="Arial" w:cs="Arial"/>
                <w:bCs/>
                <w:color w:val="000000"/>
                <w:lang w:eastAsia="en-GB"/>
              </w:rPr>
            </w:pPr>
            <w:r>
              <w:rPr>
                <w:rFonts w:ascii="Arial" w:hAnsi="Arial" w:cs="Arial"/>
                <w:bCs/>
                <w:color w:val="000000"/>
                <w:lang w:eastAsia="en-GB"/>
              </w:rPr>
              <w:t>The Transforming Cities Fund (TCF) offered d</w:t>
            </w:r>
            <w:r w:rsidR="00DD13F3">
              <w:rPr>
                <w:rFonts w:ascii="Arial" w:hAnsi="Arial" w:cs="Arial"/>
                <w:bCs/>
                <w:color w:val="000000"/>
                <w:lang w:eastAsia="en-GB"/>
              </w:rPr>
              <w:t xml:space="preserve">ifferent </w:t>
            </w:r>
            <w:r w:rsidR="00C46309">
              <w:rPr>
                <w:rFonts w:ascii="Arial" w:hAnsi="Arial" w:cs="Arial"/>
                <w:bCs/>
                <w:color w:val="000000"/>
                <w:lang w:eastAsia="en-GB"/>
              </w:rPr>
              <w:t xml:space="preserve">funding opportunities, not </w:t>
            </w:r>
            <w:r w:rsidR="00DD13F3">
              <w:rPr>
                <w:rFonts w:ascii="Arial" w:hAnsi="Arial" w:cs="Arial"/>
                <w:bCs/>
                <w:color w:val="000000"/>
                <w:lang w:eastAsia="en-GB"/>
              </w:rPr>
              <w:t>just capital</w:t>
            </w:r>
            <w:r w:rsidR="00C46309">
              <w:rPr>
                <w:rFonts w:ascii="Arial" w:hAnsi="Arial" w:cs="Arial"/>
                <w:bCs/>
                <w:color w:val="000000"/>
                <w:lang w:eastAsia="en-GB"/>
              </w:rPr>
              <w:t xml:space="preserve"> to build infrastructure but</w:t>
            </w:r>
            <w:r w:rsidR="00DD13F3">
              <w:rPr>
                <w:rFonts w:ascii="Arial" w:hAnsi="Arial" w:cs="Arial"/>
                <w:bCs/>
                <w:color w:val="000000"/>
                <w:lang w:eastAsia="en-GB"/>
              </w:rPr>
              <w:t xml:space="preserve"> also revenue led f</w:t>
            </w:r>
            <w:r w:rsidR="00C46309">
              <w:rPr>
                <w:rFonts w:ascii="Arial" w:hAnsi="Arial" w:cs="Arial"/>
                <w:bCs/>
                <w:color w:val="000000"/>
                <w:lang w:eastAsia="en-GB"/>
              </w:rPr>
              <w:t>unctions, to deliver awareness raising and training</w:t>
            </w:r>
            <w:r w:rsidR="00DD13F3">
              <w:rPr>
                <w:rFonts w:ascii="Arial" w:hAnsi="Arial" w:cs="Arial"/>
                <w:bCs/>
                <w:color w:val="000000"/>
                <w:lang w:eastAsia="en-GB"/>
              </w:rPr>
              <w:t xml:space="preserve">. </w:t>
            </w:r>
          </w:p>
          <w:p w:rsidR="00C46309" w:rsidRDefault="00C46309" w:rsidP="002C4C13">
            <w:pPr>
              <w:keepNext/>
              <w:outlineLvl w:val="7"/>
              <w:rPr>
                <w:rFonts w:ascii="Arial" w:hAnsi="Arial" w:cs="Arial"/>
                <w:bCs/>
                <w:color w:val="000000"/>
                <w:lang w:eastAsia="en-GB"/>
              </w:rPr>
            </w:pPr>
            <w:r>
              <w:rPr>
                <w:rFonts w:ascii="Arial" w:hAnsi="Arial" w:cs="Arial"/>
                <w:bCs/>
                <w:color w:val="000000"/>
                <w:lang w:eastAsia="en-GB"/>
              </w:rPr>
              <w:t>Questions from Forum Members</w:t>
            </w:r>
            <w:r w:rsidR="00295A53">
              <w:rPr>
                <w:rFonts w:ascii="Arial" w:hAnsi="Arial" w:cs="Arial"/>
                <w:bCs/>
                <w:color w:val="000000"/>
                <w:lang w:eastAsia="en-GB"/>
              </w:rPr>
              <w:t xml:space="preserve"> were responded to by MR as follows</w:t>
            </w:r>
          </w:p>
          <w:p w:rsidR="00C20F2A" w:rsidRDefault="00C46309" w:rsidP="00C46309">
            <w:pPr>
              <w:pStyle w:val="ListParagraph"/>
              <w:keepNext/>
              <w:numPr>
                <w:ilvl w:val="0"/>
                <w:numId w:val="3"/>
              </w:numPr>
              <w:outlineLvl w:val="7"/>
              <w:rPr>
                <w:rFonts w:ascii="Arial" w:hAnsi="Arial" w:cs="Arial"/>
                <w:bCs/>
                <w:color w:val="000000"/>
                <w:lang w:eastAsia="en-GB"/>
              </w:rPr>
            </w:pPr>
            <w:r w:rsidRPr="00C46309">
              <w:rPr>
                <w:rFonts w:ascii="Arial" w:hAnsi="Arial" w:cs="Arial"/>
                <w:bCs/>
                <w:color w:val="000000"/>
                <w:lang w:eastAsia="en-GB"/>
              </w:rPr>
              <w:t>H</w:t>
            </w:r>
            <w:r w:rsidR="00C20F2A" w:rsidRPr="00C46309">
              <w:rPr>
                <w:rFonts w:ascii="Arial" w:hAnsi="Arial" w:cs="Arial"/>
                <w:bCs/>
                <w:color w:val="000000"/>
                <w:lang w:eastAsia="en-GB"/>
              </w:rPr>
              <w:t xml:space="preserve">ow </w:t>
            </w:r>
            <w:r w:rsidRPr="00C46309">
              <w:rPr>
                <w:rFonts w:ascii="Arial" w:hAnsi="Arial" w:cs="Arial"/>
                <w:bCs/>
                <w:color w:val="000000"/>
                <w:lang w:eastAsia="en-GB"/>
              </w:rPr>
              <w:t>would Sheffield standards align with Sheffield City Region</w:t>
            </w:r>
            <w:r w:rsidR="001D5588">
              <w:rPr>
                <w:rFonts w:ascii="Arial" w:hAnsi="Arial" w:cs="Arial"/>
                <w:bCs/>
                <w:color w:val="000000"/>
                <w:lang w:eastAsia="en-GB"/>
              </w:rPr>
              <w:t xml:space="preserve"> (SCR)</w:t>
            </w:r>
            <w:r w:rsidRPr="00C46309">
              <w:rPr>
                <w:rFonts w:ascii="Arial" w:hAnsi="Arial" w:cs="Arial"/>
                <w:bCs/>
                <w:color w:val="000000"/>
                <w:lang w:eastAsia="en-GB"/>
              </w:rPr>
              <w:t xml:space="preserve"> Active Travel Commissioner’s?</w:t>
            </w:r>
          </w:p>
          <w:p w:rsidR="001D5588" w:rsidRDefault="00C46309" w:rsidP="001D5588">
            <w:pPr>
              <w:pStyle w:val="ListParagraph"/>
              <w:keepNext/>
              <w:numPr>
                <w:ilvl w:val="0"/>
                <w:numId w:val="4"/>
              </w:numPr>
              <w:outlineLvl w:val="7"/>
              <w:rPr>
                <w:rFonts w:ascii="Arial" w:hAnsi="Arial" w:cs="Arial"/>
                <w:bCs/>
                <w:color w:val="000000"/>
                <w:lang w:eastAsia="en-GB"/>
              </w:rPr>
            </w:pPr>
            <w:r>
              <w:rPr>
                <w:rFonts w:ascii="Arial" w:hAnsi="Arial" w:cs="Arial"/>
                <w:bCs/>
                <w:color w:val="000000"/>
                <w:lang w:eastAsia="en-GB"/>
              </w:rPr>
              <w:lastRenderedPageBreak/>
              <w:t>Cycle infrastructure would be designed to the best standard possible and</w:t>
            </w:r>
            <w:r w:rsidR="00242C46">
              <w:rPr>
                <w:rFonts w:ascii="Arial" w:hAnsi="Arial" w:cs="Arial"/>
                <w:bCs/>
                <w:color w:val="000000"/>
                <w:lang w:eastAsia="en-GB"/>
              </w:rPr>
              <w:t>,</w:t>
            </w:r>
            <w:r>
              <w:rPr>
                <w:rFonts w:ascii="Arial" w:hAnsi="Arial" w:cs="Arial"/>
                <w:bCs/>
                <w:color w:val="000000"/>
                <w:lang w:eastAsia="en-GB"/>
              </w:rPr>
              <w:t xml:space="preserve"> if that was compromised too much</w:t>
            </w:r>
            <w:r w:rsidR="00242C46">
              <w:rPr>
                <w:rFonts w:ascii="Arial" w:hAnsi="Arial" w:cs="Arial"/>
                <w:bCs/>
                <w:color w:val="000000"/>
                <w:lang w:eastAsia="en-GB"/>
              </w:rPr>
              <w:t>,</w:t>
            </w:r>
            <w:r>
              <w:rPr>
                <w:rFonts w:ascii="Arial" w:hAnsi="Arial" w:cs="Arial"/>
                <w:bCs/>
                <w:color w:val="000000"/>
                <w:lang w:eastAsia="en-GB"/>
              </w:rPr>
              <w:t xml:space="preserve"> then we may</w:t>
            </w:r>
            <w:r w:rsidR="00242C46">
              <w:rPr>
                <w:rFonts w:ascii="Arial" w:hAnsi="Arial" w:cs="Arial"/>
                <w:bCs/>
                <w:color w:val="000000"/>
                <w:lang w:eastAsia="en-GB"/>
              </w:rPr>
              <w:t xml:space="preserve"> not be in a position to meet the required outputs</w:t>
            </w:r>
            <w:r>
              <w:rPr>
                <w:rFonts w:ascii="Arial" w:hAnsi="Arial" w:cs="Arial"/>
                <w:bCs/>
                <w:color w:val="000000"/>
                <w:lang w:eastAsia="en-GB"/>
              </w:rPr>
              <w:t xml:space="preserve">. </w:t>
            </w:r>
            <w:r w:rsidR="00242C46">
              <w:rPr>
                <w:rFonts w:ascii="Arial" w:hAnsi="Arial" w:cs="Arial"/>
                <w:bCs/>
                <w:color w:val="000000"/>
                <w:lang w:eastAsia="en-GB"/>
              </w:rPr>
              <w:t>Locally the purse strings would be held by SCR</w:t>
            </w:r>
            <w:r w:rsidR="00295A53">
              <w:rPr>
                <w:rFonts w:ascii="Arial" w:hAnsi="Arial" w:cs="Arial"/>
                <w:bCs/>
                <w:color w:val="000000"/>
                <w:lang w:eastAsia="en-GB"/>
              </w:rPr>
              <w:t xml:space="preserve"> although</w:t>
            </w:r>
            <w:r>
              <w:rPr>
                <w:rFonts w:ascii="Arial" w:hAnsi="Arial" w:cs="Arial"/>
                <w:bCs/>
                <w:color w:val="000000"/>
                <w:lang w:eastAsia="en-GB"/>
              </w:rPr>
              <w:t xml:space="preserve"> the DfT’s Webtag economic appraisal remained skewed toward conventional highway schemes</w:t>
            </w:r>
            <w:r w:rsidR="00242C46">
              <w:rPr>
                <w:rFonts w:ascii="Arial" w:hAnsi="Arial" w:cs="Arial"/>
                <w:bCs/>
                <w:color w:val="000000"/>
                <w:lang w:eastAsia="en-GB"/>
              </w:rPr>
              <w:t>,</w:t>
            </w:r>
            <w:r w:rsidR="001D5588">
              <w:rPr>
                <w:rFonts w:ascii="Arial" w:hAnsi="Arial" w:cs="Arial"/>
                <w:bCs/>
                <w:color w:val="000000"/>
                <w:lang w:eastAsia="en-GB"/>
              </w:rPr>
              <w:t xml:space="preserve"> so it was important to also capture such as public health benefits</w:t>
            </w:r>
            <w:r>
              <w:rPr>
                <w:rFonts w:ascii="Arial" w:hAnsi="Arial" w:cs="Arial"/>
                <w:bCs/>
                <w:color w:val="000000"/>
                <w:lang w:eastAsia="en-GB"/>
              </w:rPr>
              <w:t xml:space="preserve">. </w:t>
            </w:r>
          </w:p>
          <w:p w:rsidR="007A0140" w:rsidRDefault="001D5588" w:rsidP="007A0140">
            <w:pPr>
              <w:keepNext/>
              <w:ind w:left="720"/>
              <w:outlineLvl w:val="7"/>
              <w:rPr>
                <w:rFonts w:ascii="Arial" w:hAnsi="Arial" w:cs="Arial"/>
                <w:bCs/>
                <w:color w:val="000000"/>
                <w:lang w:eastAsia="en-GB"/>
              </w:rPr>
            </w:pPr>
            <w:r w:rsidRPr="001D5588">
              <w:rPr>
                <w:rFonts w:ascii="Arial" w:hAnsi="Arial" w:cs="Arial"/>
                <w:bCs/>
                <w:color w:val="000000"/>
                <w:lang w:eastAsia="en-GB"/>
              </w:rPr>
              <w:t>Q)</w:t>
            </w:r>
            <w:r w:rsidR="008D56B5">
              <w:rPr>
                <w:rFonts w:ascii="Arial" w:hAnsi="Arial" w:cs="Arial"/>
                <w:bCs/>
                <w:color w:val="000000"/>
                <w:lang w:eastAsia="en-GB"/>
              </w:rPr>
              <w:t xml:space="preserve"> How does</w:t>
            </w:r>
            <w:r>
              <w:rPr>
                <w:rFonts w:ascii="Arial" w:hAnsi="Arial" w:cs="Arial"/>
                <w:bCs/>
                <w:color w:val="000000"/>
                <w:lang w:eastAsia="en-GB"/>
              </w:rPr>
              <w:t xml:space="preserve"> expansion of the inner ring road</w:t>
            </w:r>
            <w:r w:rsidR="008D56B5">
              <w:rPr>
                <w:rFonts w:ascii="Arial" w:hAnsi="Arial" w:cs="Arial"/>
                <w:bCs/>
                <w:color w:val="000000"/>
                <w:lang w:eastAsia="en-GB"/>
              </w:rPr>
              <w:t xml:space="preserve"> fit with </w:t>
            </w:r>
            <w:r w:rsidR="00664912">
              <w:rPr>
                <w:rFonts w:ascii="Arial" w:hAnsi="Arial" w:cs="Arial"/>
                <w:bCs/>
                <w:color w:val="000000"/>
                <w:lang w:eastAsia="en-GB"/>
              </w:rPr>
              <w:t>the commitment to more cycling?</w:t>
            </w:r>
          </w:p>
          <w:p w:rsidR="007A0140" w:rsidRDefault="00664912" w:rsidP="007A0140">
            <w:pPr>
              <w:keepNext/>
              <w:ind w:left="720"/>
              <w:outlineLvl w:val="7"/>
              <w:rPr>
                <w:rFonts w:ascii="Arial" w:hAnsi="Arial" w:cs="Arial"/>
                <w:bCs/>
                <w:color w:val="000000"/>
                <w:lang w:eastAsia="en-GB"/>
              </w:rPr>
            </w:pPr>
            <w:r>
              <w:rPr>
                <w:rFonts w:ascii="Arial" w:hAnsi="Arial" w:cs="Arial"/>
                <w:bCs/>
                <w:color w:val="000000"/>
                <w:lang w:eastAsia="en-GB"/>
              </w:rPr>
              <w:t>A) Future investment will not be in expanding provision for car journeys</w:t>
            </w:r>
            <w:r w:rsidR="007A0140">
              <w:rPr>
                <w:rFonts w:ascii="Arial" w:hAnsi="Arial" w:cs="Arial"/>
                <w:bCs/>
                <w:color w:val="000000"/>
                <w:lang w:eastAsia="en-GB"/>
              </w:rPr>
              <w:t>. T</w:t>
            </w:r>
            <w:r>
              <w:rPr>
                <w:rFonts w:ascii="Arial" w:hAnsi="Arial" w:cs="Arial"/>
                <w:bCs/>
                <w:color w:val="000000"/>
                <w:lang w:eastAsia="en-GB"/>
              </w:rPr>
              <w:t>here remains a need for the IRR, but</w:t>
            </w:r>
            <w:r w:rsidR="007A0140">
              <w:rPr>
                <w:rFonts w:ascii="Arial" w:hAnsi="Arial" w:cs="Arial"/>
                <w:bCs/>
                <w:color w:val="000000"/>
                <w:lang w:eastAsia="en-GB"/>
              </w:rPr>
              <w:t xml:space="preserve"> to function in a different way, taking into account </w:t>
            </w:r>
            <w:r w:rsidR="00C20F2A">
              <w:rPr>
                <w:rFonts w:ascii="Arial" w:hAnsi="Arial" w:cs="Arial"/>
                <w:bCs/>
                <w:color w:val="000000"/>
                <w:lang w:eastAsia="en-GB"/>
              </w:rPr>
              <w:t xml:space="preserve">feeder routes with </w:t>
            </w:r>
            <w:r w:rsidR="007A0140">
              <w:rPr>
                <w:rFonts w:ascii="Arial" w:hAnsi="Arial" w:cs="Arial"/>
                <w:bCs/>
                <w:color w:val="000000"/>
                <w:lang w:eastAsia="en-GB"/>
              </w:rPr>
              <w:t xml:space="preserve">increased </w:t>
            </w:r>
            <w:r w:rsidR="00C20F2A">
              <w:rPr>
                <w:rFonts w:ascii="Arial" w:hAnsi="Arial" w:cs="Arial"/>
                <w:bCs/>
                <w:color w:val="000000"/>
                <w:lang w:eastAsia="en-GB"/>
              </w:rPr>
              <w:t>priorities</w:t>
            </w:r>
            <w:r w:rsidR="007A0140">
              <w:rPr>
                <w:rFonts w:ascii="Arial" w:hAnsi="Arial" w:cs="Arial"/>
                <w:bCs/>
                <w:color w:val="000000"/>
                <w:lang w:eastAsia="en-GB"/>
              </w:rPr>
              <w:t xml:space="preserve"> for crossing movements by pedestrians and cyclists</w:t>
            </w:r>
            <w:r w:rsidR="00C20F2A">
              <w:rPr>
                <w:rFonts w:ascii="Arial" w:hAnsi="Arial" w:cs="Arial"/>
                <w:bCs/>
                <w:color w:val="000000"/>
                <w:lang w:eastAsia="en-GB"/>
              </w:rPr>
              <w:t xml:space="preserve">. </w:t>
            </w:r>
          </w:p>
          <w:p w:rsidR="007A0140" w:rsidRDefault="007A0140" w:rsidP="007A0140">
            <w:pPr>
              <w:keepNext/>
              <w:ind w:left="720"/>
              <w:outlineLvl w:val="7"/>
              <w:rPr>
                <w:rFonts w:ascii="Arial" w:hAnsi="Arial" w:cs="Arial"/>
                <w:bCs/>
                <w:color w:val="000000"/>
                <w:lang w:eastAsia="en-GB"/>
              </w:rPr>
            </w:pPr>
            <w:r>
              <w:rPr>
                <w:rFonts w:ascii="Arial" w:hAnsi="Arial" w:cs="Arial"/>
                <w:bCs/>
                <w:color w:val="000000"/>
                <w:lang w:eastAsia="en-GB"/>
              </w:rPr>
              <w:t>Q) What is to be done about lack of enforcement around vehicle speeds and “close passes”</w:t>
            </w:r>
            <w:r w:rsidR="00242C46">
              <w:rPr>
                <w:rFonts w:ascii="Arial" w:hAnsi="Arial" w:cs="Arial"/>
                <w:bCs/>
                <w:color w:val="000000"/>
                <w:lang w:eastAsia="en-GB"/>
              </w:rPr>
              <w:t>?</w:t>
            </w:r>
          </w:p>
          <w:p w:rsidR="007A0140" w:rsidRDefault="007A0140" w:rsidP="007A0140">
            <w:pPr>
              <w:keepNext/>
              <w:ind w:left="720"/>
              <w:outlineLvl w:val="7"/>
              <w:rPr>
                <w:rFonts w:ascii="Arial" w:hAnsi="Arial" w:cs="Arial"/>
                <w:bCs/>
                <w:color w:val="000000"/>
                <w:lang w:eastAsia="en-GB"/>
              </w:rPr>
            </w:pPr>
            <w:r>
              <w:rPr>
                <w:rFonts w:ascii="Arial" w:hAnsi="Arial" w:cs="Arial"/>
                <w:bCs/>
                <w:color w:val="000000"/>
                <w:lang w:eastAsia="en-GB"/>
              </w:rPr>
              <w:t xml:space="preserve">A) </w:t>
            </w:r>
            <w:r w:rsidR="00295A53">
              <w:rPr>
                <w:rFonts w:ascii="Arial" w:hAnsi="Arial" w:cs="Arial"/>
                <w:bCs/>
                <w:color w:val="000000"/>
                <w:lang w:eastAsia="en-GB"/>
              </w:rPr>
              <w:t>MR agreed to raise c</w:t>
            </w:r>
            <w:r>
              <w:rPr>
                <w:rFonts w:ascii="Arial" w:hAnsi="Arial" w:cs="Arial"/>
                <w:bCs/>
                <w:color w:val="000000"/>
                <w:lang w:eastAsia="en-GB"/>
              </w:rPr>
              <w:t>lose pass</w:t>
            </w:r>
            <w:r w:rsidR="00295A53">
              <w:rPr>
                <w:rFonts w:ascii="Arial" w:hAnsi="Arial" w:cs="Arial"/>
                <w:bCs/>
                <w:color w:val="000000"/>
                <w:lang w:eastAsia="en-GB"/>
              </w:rPr>
              <w:t xml:space="preserve"> and lack of speed enforcement</w:t>
            </w:r>
            <w:r>
              <w:rPr>
                <w:rFonts w:ascii="Arial" w:hAnsi="Arial" w:cs="Arial"/>
                <w:bCs/>
                <w:color w:val="000000"/>
                <w:lang w:eastAsia="en-GB"/>
              </w:rPr>
              <w:t xml:space="preserve"> at the South Yorkshire Safer Roads Partnership</w:t>
            </w:r>
            <w:r w:rsidR="00295A53">
              <w:rPr>
                <w:rFonts w:ascii="Arial" w:hAnsi="Arial" w:cs="Arial"/>
                <w:bCs/>
                <w:color w:val="000000"/>
                <w:lang w:eastAsia="en-GB"/>
              </w:rPr>
              <w:t xml:space="preserve"> (SYSRP)</w:t>
            </w:r>
            <w:r>
              <w:rPr>
                <w:rFonts w:ascii="Arial" w:hAnsi="Arial" w:cs="Arial"/>
                <w:bCs/>
                <w:color w:val="000000"/>
                <w:lang w:eastAsia="en-GB"/>
              </w:rPr>
              <w:t>.</w:t>
            </w:r>
          </w:p>
          <w:p w:rsidR="007A0140" w:rsidRDefault="007A0140" w:rsidP="007A0140">
            <w:pPr>
              <w:keepNext/>
              <w:ind w:left="720"/>
              <w:outlineLvl w:val="7"/>
              <w:rPr>
                <w:rFonts w:ascii="Arial" w:hAnsi="Arial" w:cs="Arial"/>
                <w:bCs/>
                <w:color w:val="000000"/>
                <w:lang w:eastAsia="en-GB"/>
              </w:rPr>
            </w:pPr>
            <w:r>
              <w:rPr>
                <w:rFonts w:ascii="Arial" w:hAnsi="Arial" w:cs="Arial"/>
                <w:bCs/>
                <w:color w:val="000000"/>
                <w:lang w:eastAsia="en-GB"/>
              </w:rPr>
              <w:t xml:space="preserve">Q) South Yorkshire Police (SYP) seem reluctant to become pro-active on close pass compared to </w:t>
            </w:r>
            <w:r w:rsidR="00C20F2A">
              <w:rPr>
                <w:rFonts w:ascii="Arial" w:hAnsi="Arial" w:cs="Arial"/>
                <w:bCs/>
                <w:color w:val="000000"/>
                <w:lang w:eastAsia="en-GB"/>
              </w:rPr>
              <w:t>W</w:t>
            </w:r>
            <w:r>
              <w:rPr>
                <w:rFonts w:ascii="Arial" w:hAnsi="Arial" w:cs="Arial"/>
                <w:bCs/>
                <w:color w:val="000000"/>
                <w:lang w:eastAsia="en-GB"/>
              </w:rPr>
              <w:t>est Midlands Police who pursue speeding enforcement via</w:t>
            </w:r>
            <w:r w:rsidR="00C20F2A">
              <w:rPr>
                <w:rFonts w:ascii="Arial" w:hAnsi="Arial" w:cs="Arial"/>
                <w:bCs/>
                <w:color w:val="000000"/>
                <w:lang w:eastAsia="en-GB"/>
              </w:rPr>
              <w:t xml:space="preserve"> consultation with local authorities, communities, cycling groups etc. </w:t>
            </w:r>
          </w:p>
          <w:p w:rsidR="006503CC" w:rsidRDefault="007A0140" w:rsidP="006503CC">
            <w:pPr>
              <w:keepNext/>
              <w:ind w:left="720"/>
              <w:outlineLvl w:val="7"/>
              <w:rPr>
                <w:rFonts w:ascii="Arial" w:hAnsi="Arial" w:cs="Arial"/>
                <w:bCs/>
                <w:color w:val="000000"/>
                <w:lang w:eastAsia="en-GB"/>
              </w:rPr>
            </w:pPr>
            <w:r>
              <w:rPr>
                <w:rFonts w:ascii="Arial" w:hAnsi="Arial" w:cs="Arial"/>
                <w:bCs/>
                <w:color w:val="000000"/>
                <w:lang w:eastAsia="en-GB"/>
              </w:rPr>
              <w:t>A) Dame Sarah Storey and Pete Zanzoterra from Sheffield City Region Active Travel had met with</w:t>
            </w:r>
            <w:r w:rsidR="006503CC">
              <w:rPr>
                <w:rFonts w:ascii="Arial" w:hAnsi="Arial" w:cs="Arial"/>
                <w:bCs/>
                <w:color w:val="000000"/>
                <w:lang w:eastAsia="en-GB"/>
              </w:rPr>
              <w:t xml:space="preserve"> the SYP Chief Constable and the Police </w:t>
            </w:r>
            <w:r w:rsidR="00484B7B">
              <w:rPr>
                <w:rFonts w:ascii="Arial" w:hAnsi="Arial" w:cs="Arial"/>
                <w:bCs/>
                <w:color w:val="000000"/>
                <w:lang w:eastAsia="en-GB"/>
              </w:rPr>
              <w:t xml:space="preserve">Commissioner. </w:t>
            </w:r>
            <w:r w:rsidR="00295A53">
              <w:rPr>
                <w:rFonts w:ascii="Arial" w:hAnsi="Arial" w:cs="Arial"/>
                <w:bCs/>
                <w:color w:val="000000"/>
                <w:lang w:eastAsia="en-GB"/>
              </w:rPr>
              <w:t>SYP</w:t>
            </w:r>
            <w:r w:rsidR="006503CC">
              <w:rPr>
                <w:rFonts w:ascii="Arial" w:hAnsi="Arial" w:cs="Arial"/>
                <w:bCs/>
                <w:color w:val="000000"/>
                <w:lang w:eastAsia="en-GB"/>
              </w:rPr>
              <w:t xml:space="preserve"> were</w:t>
            </w:r>
            <w:r w:rsidR="00484B7B">
              <w:rPr>
                <w:rFonts w:ascii="Arial" w:hAnsi="Arial" w:cs="Arial"/>
                <w:bCs/>
                <w:color w:val="000000"/>
                <w:lang w:eastAsia="en-GB"/>
              </w:rPr>
              <w:t xml:space="preserve"> not prepar</w:t>
            </w:r>
            <w:r w:rsidR="00295A53">
              <w:rPr>
                <w:rFonts w:ascii="Arial" w:hAnsi="Arial" w:cs="Arial"/>
                <w:bCs/>
                <w:color w:val="000000"/>
                <w:lang w:eastAsia="en-GB"/>
              </w:rPr>
              <w:t xml:space="preserve">ed to commit resources but would </w:t>
            </w:r>
            <w:r w:rsidR="00484B7B">
              <w:rPr>
                <w:rFonts w:ascii="Arial" w:hAnsi="Arial" w:cs="Arial"/>
                <w:bCs/>
                <w:color w:val="000000"/>
                <w:lang w:eastAsia="en-GB"/>
              </w:rPr>
              <w:t>speak to other C</w:t>
            </w:r>
            <w:r w:rsidR="006503CC">
              <w:rPr>
                <w:rFonts w:ascii="Arial" w:hAnsi="Arial" w:cs="Arial"/>
                <w:bCs/>
                <w:color w:val="000000"/>
                <w:lang w:eastAsia="en-GB"/>
              </w:rPr>
              <w:t xml:space="preserve">hief </w:t>
            </w:r>
            <w:r w:rsidR="00484B7B">
              <w:rPr>
                <w:rFonts w:ascii="Arial" w:hAnsi="Arial" w:cs="Arial"/>
                <w:bCs/>
                <w:color w:val="000000"/>
                <w:lang w:eastAsia="en-GB"/>
              </w:rPr>
              <w:t>C</w:t>
            </w:r>
            <w:r w:rsidR="006503CC">
              <w:rPr>
                <w:rFonts w:ascii="Arial" w:hAnsi="Arial" w:cs="Arial"/>
                <w:bCs/>
                <w:color w:val="000000"/>
                <w:lang w:eastAsia="en-GB"/>
              </w:rPr>
              <w:t>onstable</w:t>
            </w:r>
            <w:r w:rsidR="00484B7B">
              <w:rPr>
                <w:rFonts w:ascii="Arial" w:hAnsi="Arial" w:cs="Arial"/>
                <w:bCs/>
                <w:color w:val="000000"/>
                <w:lang w:eastAsia="en-GB"/>
              </w:rPr>
              <w:t>s about submission of video footage as evidence.</w:t>
            </w:r>
            <w:r w:rsidR="006503CC">
              <w:rPr>
                <w:rFonts w:ascii="Arial" w:hAnsi="Arial" w:cs="Arial"/>
                <w:bCs/>
                <w:color w:val="000000"/>
                <w:lang w:eastAsia="en-GB"/>
              </w:rPr>
              <w:t xml:space="preserve"> SCR would </w:t>
            </w:r>
            <w:r w:rsidR="00295A53">
              <w:rPr>
                <w:rFonts w:ascii="Arial" w:hAnsi="Arial" w:cs="Arial"/>
                <w:bCs/>
                <w:color w:val="000000"/>
                <w:lang w:eastAsia="en-GB"/>
              </w:rPr>
              <w:t>supply a</w:t>
            </w:r>
            <w:r w:rsidR="006503CC">
              <w:rPr>
                <w:rFonts w:ascii="Arial" w:hAnsi="Arial" w:cs="Arial"/>
                <w:bCs/>
                <w:color w:val="000000"/>
                <w:lang w:eastAsia="en-GB"/>
              </w:rPr>
              <w:t xml:space="preserve"> draft of the</w:t>
            </w:r>
            <w:r w:rsidR="00295A53">
              <w:rPr>
                <w:rFonts w:ascii="Arial" w:hAnsi="Arial" w:cs="Arial"/>
                <w:bCs/>
                <w:color w:val="000000"/>
                <w:lang w:eastAsia="en-GB"/>
              </w:rPr>
              <w:t>ir</w:t>
            </w:r>
            <w:r w:rsidR="006503CC">
              <w:rPr>
                <w:rFonts w:ascii="Arial" w:hAnsi="Arial" w:cs="Arial"/>
                <w:bCs/>
                <w:color w:val="000000"/>
                <w:lang w:eastAsia="en-GB"/>
              </w:rPr>
              <w:t xml:space="preserve"> Active Travel Implementation Plan and contact them again in the New Year</w:t>
            </w:r>
          </w:p>
          <w:p w:rsidR="006503CC" w:rsidRDefault="006503CC" w:rsidP="006503CC">
            <w:pPr>
              <w:keepNext/>
              <w:ind w:left="720"/>
              <w:outlineLvl w:val="7"/>
              <w:rPr>
                <w:rFonts w:ascii="Arial" w:hAnsi="Arial" w:cs="Arial"/>
                <w:bCs/>
                <w:color w:val="000000"/>
                <w:lang w:eastAsia="en-GB"/>
              </w:rPr>
            </w:pPr>
            <w:r>
              <w:rPr>
                <w:rFonts w:ascii="Arial" w:hAnsi="Arial" w:cs="Arial"/>
                <w:bCs/>
                <w:color w:val="000000"/>
                <w:lang w:eastAsia="en-GB"/>
              </w:rPr>
              <w:t xml:space="preserve">Q) Current cycle </w:t>
            </w:r>
            <w:r w:rsidR="00484B7B">
              <w:rPr>
                <w:rFonts w:ascii="Arial" w:hAnsi="Arial" w:cs="Arial"/>
                <w:bCs/>
                <w:color w:val="000000"/>
                <w:lang w:eastAsia="en-GB"/>
              </w:rPr>
              <w:t xml:space="preserve">infrastructure doesn’t meet </w:t>
            </w:r>
            <w:r>
              <w:rPr>
                <w:rFonts w:ascii="Arial" w:hAnsi="Arial" w:cs="Arial"/>
                <w:bCs/>
                <w:color w:val="000000"/>
                <w:lang w:eastAsia="en-GB"/>
              </w:rPr>
              <w:t>the required standard</w:t>
            </w:r>
            <w:r w:rsidR="00295A53">
              <w:rPr>
                <w:rFonts w:ascii="Arial" w:hAnsi="Arial" w:cs="Arial"/>
                <w:bCs/>
                <w:color w:val="000000"/>
                <w:lang w:eastAsia="en-GB"/>
              </w:rPr>
              <w:t>. Where would the</w:t>
            </w:r>
            <w:r>
              <w:rPr>
                <w:rFonts w:ascii="Arial" w:hAnsi="Arial" w:cs="Arial"/>
                <w:bCs/>
                <w:color w:val="000000"/>
                <w:lang w:eastAsia="en-GB"/>
              </w:rPr>
              <w:t xml:space="preserve"> uplift come from</w:t>
            </w:r>
            <w:r w:rsidR="00484B7B">
              <w:rPr>
                <w:rFonts w:ascii="Arial" w:hAnsi="Arial" w:cs="Arial"/>
                <w:bCs/>
                <w:color w:val="000000"/>
                <w:lang w:eastAsia="en-GB"/>
              </w:rPr>
              <w:t>?</w:t>
            </w:r>
          </w:p>
          <w:p w:rsidR="00530F66" w:rsidRDefault="006503CC" w:rsidP="00530F66">
            <w:pPr>
              <w:keepNext/>
              <w:ind w:left="720"/>
              <w:outlineLvl w:val="7"/>
              <w:rPr>
                <w:rFonts w:ascii="Arial" w:hAnsi="Arial" w:cs="Arial"/>
                <w:bCs/>
                <w:color w:val="000000"/>
                <w:lang w:eastAsia="en-GB"/>
              </w:rPr>
            </w:pPr>
            <w:r>
              <w:rPr>
                <w:rFonts w:ascii="Arial" w:hAnsi="Arial" w:cs="Arial"/>
                <w:bCs/>
                <w:color w:val="000000"/>
                <w:lang w:eastAsia="en-GB"/>
              </w:rPr>
              <w:t xml:space="preserve">A) The Transforming Cities Fund gives us the opportunity to build cycle infrastructure to the required safe standard, but we also need to look at how we upgrade the existing </w:t>
            </w:r>
            <w:r>
              <w:rPr>
                <w:rFonts w:ascii="Arial" w:hAnsi="Arial" w:cs="Arial"/>
                <w:bCs/>
                <w:color w:val="000000"/>
                <w:lang w:eastAsia="en-GB"/>
              </w:rPr>
              <w:lastRenderedPageBreak/>
              <w:t>facilities</w:t>
            </w:r>
            <w:r w:rsidR="00295A53">
              <w:rPr>
                <w:rFonts w:ascii="Arial" w:hAnsi="Arial" w:cs="Arial"/>
                <w:bCs/>
                <w:color w:val="000000"/>
                <w:lang w:eastAsia="en-GB"/>
              </w:rPr>
              <w:t>, where possible, as part of this or other programmes</w:t>
            </w:r>
          </w:p>
          <w:p w:rsidR="00530F66" w:rsidRDefault="00530F66" w:rsidP="00530F66">
            <w:pPr>
              <w:keepNext/>
              <w:ind w:left="720"/>
              <w:outlineLvl w:val="7"/>
              <w:rPr>
                <w:rFonts w:ascii="Arial" w:hAnsi="Arial" w:cs="Arial"/>
                <w:bCs/>
                <w:color w:val="000000"/>
                <w:lang w:eastAsia="en-GB"/>
              </w:rPr>
            </w:pPr>
            <w:r>
              <w:rPr>
                <w:rFonts w:ascii="Arial" w:hAnsi="Arial" w:cs="Arial"/>
                <w:bCs/>
                <w:color w:val="000000"/>
                <w:lang w:eastAsia="en-GB"/>
              </w:rPr>
              <w:t>Q) What about future plans and the budget for cycling?</w:t>
            </w:r>
          </w:p>
          <w:p w:rsidR="00530F66" w:rsidRDefault="00530F66" w:rsidP="00530F66">
            <w:pPr>
              <w:keepNext/>
              <w:ind w:left="720"/>
              <w:outlineLvl w:val="7"/>
              <w:rPr>
                <w:rFonts w:ascii="Arial" w:hAnsi="Arial" w:cs="Arial"/>
                <w:bCs/>
                <w:color w:val="000000"/>
                <w:lang w:eastAsia="en-GB"/>
              </w:rPr>
            </w:pPr>
            <w:r>
              <w:rPr>
                <w:rFonts w:ascii="Arial" w:hAnsi="Arial" w:cs="Arial"/>
                <w:bCs/>
                <w:color w:val="000000"/>
                <w:lang w:eastAsia="en-GB"/>
              </w:rPr>
              <w:t xml:space="preserve">A) The Integrated Transport “block” of the Local Transport Plan was approx. £2m. This had to cover not only </w:t>
            </w:r>
            <w:r w:rsidR="00484B7B">
              <w:rPr>
                <w:rFonts w:ascii="Arial" w:hAnsi="Arial" w:cs="Arial"/>
                <w:bCs/>
                <w:color w:val="000000"/>
                <w:lang w:eastAsia="en-GB"/>
              </w:rPr>
              <w:t>improvements to the whole cycle network,</w:t>
            </w:r>
            <w:r>
              <w:rPr>
                <w:rFonts w:ascii="Arial" w:hAnsi="Arial" w:cs="Arial"/>
                <w:bCs/>
                <w:color w:val="000000"/>
                <w:lang w:eastAsia="en-GB"/>
              </w:rPr>
              <w:t xml:space="preserve"> but also wider</w:t>
            </w:r>
            <w:r w:rsidR="00484B7B">
              <w:rPr>
                <w:rFonts w:ascii="Arial" w:hAnsi="Arial" w:cs="Arial"/>
                <w:bCs/>
                <w:color w:val="000000"/>
                <w:lang w:eastAsia="en-GB"/>
              </w:rPr>
              <w:t xml:space="preserve"> access </w:t>
            </w:r>
            <w:r>
              <w:rPr>
                <w:rFonts w:ascii="Arial" w:hAnsi="Arial" w:cs="Arial"/>
                <w:bCs/>
                <w:color w:val="000000"/>
                <w:lang w:eastAsia="en-GB"/>
              </w:rPr>
              <w:t xml:space="preserve">related programmes. </w:t>
            </w:r>
          </w:p>
          <w:p w:rsidR="00530F66" w:rsidRDefault="00530F66" w:rsidP="00530F66">
            <w:pPr>
              <w:keepNext/>
              <w:ind w:left="720"/>
              <w:outlineLvl w:val="7"/>
              <w:rPr>
                <w:rFonts w:ascii="Arial" w:hAnsi="Arial" w:cs="Arial"/>
                <w:bCs/>
                <w:color w:val="000000"/>
                <w:lang w:eastAsia="en-GB"/>
              </w:rPr>
            </w:pPr>
            <w:r>
              <w:rPr>
                <w:rFonts w:ascii="Arial" w:hAnsi="Arial" w:cs="Arial"/>
                <w:bCs/>
                <w:color w:val="000000"/>
                <w:lang w:eastAsia="en-GB"/>
              </w:rPr>
              <w:t>The other source was the Sustainable Transport Access Fund (STAF) which it was hoped will continue next year.</w:t>
            </w:r>
          </w:p>
          <w:p w:rsidR="00530F66" w:rsidRDefault="00530F66" w:rsidP="00530F66">
            <w:pPr>
              <w:keepNext/>
              <w:ind w:left="720"/>
              <w:outlineLvl w:val="7"/>
              <w:rPr>
                <w:rFonts w:ascii="Arial" w:hAnsi="Arial" w:cs="Arial"/>
                <w:bCs/>
                <w:color w:val="000000"/>
                <w:lang w:eastAsia="en-GB"/>
              </w:rPr>
            </w:pPr>
            <w:r>
              <w:rPr>
                <w:rFonts w:ascii="Arial" w:hAnsi="Arial" w:cs="Arial"/>
                <w:bCs/>
                <w:color w:val="000000"/>
                <w:lang w:eastAsia="en-GB"/>
              </w:rPr>
              <w:t>The Council was reliant on competitive external funding bids and any monies would come with conditions in order to ensure that the required</w:t>
            </w:r>
            <w:r w:rsidR="00484B7B">
              <w:rPr>
                <w:rFonts w:ascii="Arial" w:hAnsi="Arial" w:cs="Arial"/>
                <w:bCs/>
                <w:color w:val="000000"/>
                <w:lang w:eastAsia="en-GB"/>
              </w:rPr>
              <w:t xml:space="preserve"> benefits</w:t>
            </w:r>
            <w:r>
              <w:rPr>
                <w:rFonts w:ascii="Arial" w:hAnsi="Arial" w:cs="Arial"/>
                <w:bCs/>
                <w:color w:val="000000"/>
                <w:lang w:eastAsia="en-GB"/>
              </w:rPr>
              <w:t xml:space="preserve"> were captured</w:t>
            </w:r>
            <w:r w:rsidR="00484B7B">
              <w:rPr>
                <w:rFonts w:ascii="Arial" w:hAnsi="Arial" w:cs="Arial"/>
                <w:bCs/>
                <w:color w:val="000000"/>
                <w:lang w:eastAsia="en-GB"/>
              </w:rPr>
              <w:t>.</w:t>
            </w:r>
            <w:r>
              <w:rPr>
                <w:rFonts w:ascii="Arial" w:hAnsi="Arial" w:cs="Arial"/>
                <w:bCs/>
                <w:color w:val="000000"/>
                <w:lang w:eastAsia="en-GB"/>
              </w:rPr>
              <w:t xml:space="preserve"> </w:t>
            </w:r>
          </w:p>
          <w:p w:rsidR="000B7588" w:rsidRDefault="000B7588" w:rsidP="000B7588">
            <w:pPr>
              <w:keepNext/>
              <w:ind w:left="720"/>
              <w:outlineLvl w:val="7"/>
              <w:rPr>
                <w:rFonts w:ascii="Arial" w:hAnsi="Arial" w:cs="Arial"/>
                <w:bCs/>
                <w:color w:val="000000"/>
                <w:lang w:eastAsia="en-GB"/>
              </w:rPr>
            </w:pPr>
            <w:r>
              <w:rPr>
                <w:rFonts w:ascii="Arial" w:hAnsi="Arial" w:cs="Arial"/>
                <w:bCs/>
                <w:color w:val="000000"/>
                <w:lang w:eastAsia="en-GB"/>
              </w:rPr>
              <w:t>Q) What can be done to offer more favourable traffic signal timings for pedestrians and cyclists?</w:t>
            </w:r>
          </w:p>
          <w:p w:rsidR="00AB74F1" w:rsidRDefault="000B7588" w:rsidP="00AB74F1">
            <w:pPr>
              <w:keepNext/>
              <w:ind w:left="720"/>
              <w:outlineLvl w:val="7"/>
              <w:rPr>
                <w:rFonts w:ascii="Arial" w:hAnsi="Arial" w:cs="Arial"/>
                <w:bCs/>
                <w:color w:val="000000"/>
                <w:lang w:eastAsia="en-GB"/>
              </w:rPr>
            </w:pPr>
            <w:r>
              <w:rPr>
                <w:rFonts w:ascii="Arial" w:hAnsi="Arial" w:cs="Arial"/>
                <w:bCs/>
                <w:color w:val="000000"/>
                <w:lang w:eastAsia="en-GB"/>
              </w:rPr>
              <w:t xml:space="preserve">A) </w:t>
            </w:r>
            <w:r w:rsidR="00AB74F1">
              <w:rPr>
                <w:rFonts w:ascii="Arial" w:hAnsi="Arial" w:cs="Arial"/>
                <w:bCs/>
                <w:color w:val="000000"/>
                <w:lang w:eastAsia="en-GB"/>
              </w:rPr>
              <w:t>This function sits with Network Management and s</w:t>
            </w:r>
            <w:r>
              <w:rPr>
                <w:rFonts w:ascii="Arial" w:hAnsi="Arial" w:cs="Arial"/>
                <w:bCs/>
                <w:color w:val="000000"/>
                <w:lang w:eastAsia="en-GB"/>
              </w:rPr>
              <w:t xml:space="preserve">ignal timings can be changed to be more responsive and so on to pedestrians and cyclists, although consideration also needs to be given to progress of public transport. </w:t>
            </w:r>
          </w:p>
          <w:p w:rsidR="00AB74F1" w:rsidRDefault="00AB74F1" w:rsidP="00AB74F1">
            <w:pPr>
              <w:keepNext/>
              <w:ind w:left="720"/>
              <w:outlineLvl w:val="7"/>
              <w:rPr>
                <w:rFonts w:ascii="Arial" w:hAnsi="Arial" w:cs="Arial"/>
                <w:bCs/>
                <w:color w:val="000000"/>
                <w:lang w:eastAsia="en-GB"/>
              </w:rPr>
            </w:pPr>
            <w:r>
              <w:rPr>
                <w:rFonts w:ascii="Arial" w:hAnsi="Arial" w:cs="Arial"/>
                <w:bCs/>
                <w:color w:val="000000"/>
                <w:lang w:eastAsia="en-GB"/>
              </w:rPr>
              <w:t xml:space="preserve">Q) What proposals were being developed to deal with </w:t>
            </w:r>
            <w:r w:rsidR="00DB2F67">
              <w:rPr>
                <w:rFonts w:ascii="Arial" w:hAnsi="Arial" w:cs="Arial"/>
                <w:bCs/>
                <w:color w:val="000000"/>
                <w:lang w:eastAsia="en-GB"/>
              </w:rPr>
              <w:t>tram</w:t>
            </w:r>
            <w:r>
              <w:rPr>
                <w:rFonts w:ascii="Arial" w:hAnsi="Arial" w:cs="Arial"/>
                <w:bCs/>
                <w:color w:val="000000"/>
                <w:lang w:eastAsia="en-GB"/>
              </w:rPr>
              <w:t xml:space="preserve"> track safety</w:t>
            </w:r>
            <w:r w:rsidR="00DB2F67">
              <w:rPr>
                <w:rFonts w:ascii="Arial" w:hAnsi="Arial" w:cs="Arial"/>
                <w:bCs/>
                <w:color w:val="000000"/>
                <w:lang w:eastAsia="en-GB"/>
              </w:rPr>
              <w:t>?</w:t>
            </w:r>
          </w:p>
          <w:p w:rsidR="00CB40A0" w:rsidRDefault="00AB74F1" w:rsidP="00707D85">
            <w:pPr>
              <w:keepNext/>
              <w:ind w:left="720"/>
              <w:outlineLvl w:val="7"/>
              <w:rPr>
                <w:rFonts w:ascii="Arial" w:hAnsi="Arial" w:cs="Arial"/>
                <w:bCs/>
                <w:color w:val="000000"/>
                <w:lang w:eastAsia="en-GB"/>
              </w:rPr>
            </w:pPr>
            <w:r>
              <w:rPr>
                <w:rFonts w:ascii="Arial" w:hAnsi="Arial" w:cs="Arial"/>
                <w:bCs/>
                <w:color w:val="000000"/>
                <w:lang w:eastAsia="en-GB"/>
              </w:rPr>
              <w:t xml:space="preserve">A) </w:t>
            </w:r>
            <w:r w:rsidR="00295A53">
              <w:rPr>
                <w:rFonts w:ascii="Arial" w:hAnsi="Arial" w:cs="Arial"/>
                <w:bCs/>
                <w:color w:val="000000"/>
                <w:lang w:eastAsia="en-GB"/>
              </w:rPr>
              <w:t>The safety budget was allocated on the basis of “worst first” locations based on safety statistics and tram tracks did not feature in these as near misses are not recorded. Paul Sullivan (PS) added that t</w:t>
            </w:r>
            <w:r>
              <w:rPr>
                <w:rFonts w:ascii="Arial" w:hAnsi="Arial" w:cs="Arial"/>
                <w:bCs/>
                <w:color w:val="000000"/>
                <w:lang w:eastAsia="en-GB"/>
              </w:rPr>
              <w:t>he most problematic locations had been identified but there was no funding available to design solutions. The ideal solution was to provide segregated infrastructure away from the</w:t>
            </w:r>
            <w:r w:rsidR="00707D85">
              <w:rPr>
                <w:rFonts w:ascii="Arial" w:hAnsi="Arial" w:cs="Arial"/>
                <w:bCs/>
                <w:color w:val="000000"/>
                <w:lang w:eastAsia="en-GB"/>
              </w:rPr>
              <w:t xml:space="preserve"> tracks. </w:t>
            </w:r>
          </w:p>
          <w:p w:rsidR="00707D85" w:rsidRPr="00C74381" w:rsidRDefault="00707D85" w:rsidP="00707D85">
            <w:pPr>
              <w:keepNext/>
              <w:ind w:left="720"/>
              <w:outlineLvl w:val="7"/>
              <w:rPr>
                <w:rFonts w:ascii="Arial" w:hAnsi="Arial" w:cs="Arial"/>
                <w:bCs/>
                <w:color w:val="000000"/>
                <w:lang w:eastAsia="en-GB"/>
              </w:rPr>
            </w:pPr>
          </w:p>
        </w:tc>
        <w:tc>
          <w:tcPr>
            <w:tcW w:w="1524" w:type="dxa"/>
          </w:tcPr>
          <w:p w:rsidR="002B4C35" w:rsidRDefault="00DB2F67" w:rsidP="002C4C13">
            <w:pPr>
              <w:keepNext/>
              <w:outlineLvl w:val="7"/>
              <w:rPr>
                <w:rFonts w:ascii="Arial" w:hAnsi="Arial" w:cs="Arial"/>
                <w:b/>
                <w:bCs/>
                <w:color w:val="000000"/>
                <w:lang w:eastAsia="en-GB"/>
              </w:rPr>
            </w:pPr>
            <w:r w:rsidRPr="006503CC">
              <w:rPr>
                <w:rFonts w:ascii="Arial" w:hAnsi="Arial" w:cs="Arial"/>
                <w:b/>
                <w:bCs/>
                <w:color w:val="000000"/>
                <w:lang w:eastAsia="en-GB"/>
              </w:rPr>
              <w:lastRenderedPageBreak/>
              <w:t>ACTION</w:t>
            </w:r>
            <w:r w:rsidR="00295A53">
              <w:rPr>
                <w:rFonts w:ascii="Arial" w:hAnsi="Arial" w:cs="Arial"/>
                <w:b/>
                <w:bCs/>
                <w:color w:val="000000"/>
                <w:lang w:eastAsia="en-GB"/>
              </w:rPr>
              <w:t xml:space="preserve"> 3)</w:t>
            </w:r>
            <w:r w:rsidRPr="006503CC">
              <w:rPr>
                <w:rFonts w:ascii="Arial" w:hAnsi="Arial" w:cs="Arial"/>
                <w:b/>
                <w:bCs/>
                <w:color w:val="000000"/>
                <w:lang w:eastAsia="en-GB"/>
              </w:rPr>
              <w:t xml:space="preserve">: MR to pursue close pass reporting </w:t>
            </w:r>
            <w:r w:rsidR="007A0140" w:rsidRPr="006503CC">
              <w:rPr>
                <w:rFonts w:ascii="Arial" w:hAnsi="Arial" w:cs="Arial"/>
                <w:b/>
                <w:bCs/>
                <w:color w:val="000000"/>
                <w:lang w:eastAsia="en-GB"/>
              </w:rPr>
              <w:t>and speed enforce</w:t>
            </w:r>
          </w:p>
          <w:p w:rsidR="00C74381" w:rsidRPr="006503CC" w:rsidRDefault="002B4C35" w:rsidP="002C4C13">
            <w:pPr>
              <w:keepNext/>
              <w:outlineLvl w:val="7"/>
              <w:rPr>
                <w:rFonts w:ascii="Arial" w:hAnsi="Arial" w:cs="Arial"/>
                <w:b/>
                <w:bCs/>
                <w:color w:val="000000"/>
                <w:lang w:eastAsia="en-GB"/>
              </w:rPr>
            </w:pPr>
            <w:r>
              <w:rPr>
                <w:rFonts w:ascii="Arial" w:hAnsi="Arial" w:cs="Arial"/>
                <w:b/>
                <w:bCs/>
                <w:color w:val="000000"/>
                <w:lang w:eastAsia="en-GB"/>
              </w:rPr>
              <w:t>-</w:t>
            </w:r>
            <w:r w:rsidR="007A0140" w:rsidRPr="006503CC">
              <w:rPr>
                <w:rFonts w:ascii="Arial" w:hAnsi="Arial" w:cs="Arial"/>
                <w:b/>
                <w:bCs/>
                <w:color w:val="000000"/>
                <w:lang w:eastAsia="en-GB"/>
              </w:rPr>
              <w:t xml:space="preserve">ment </w:t>
            </w:r>
            <w:r w:rsidR="00DB2F67" w:rsidRPr="006503CC">
              <w:rPr>
                <w:rFonts w:ascii="Arial" w:hAnsi="Arial" w:cs="Arial"/>
                <w:b/>
                <w:bCs/>
                <w:color w:val="000000"/>
                <w:lang w:eastAsia="en-GB"/>
              </w:rPr>
              <w:t>with SYSRP</w:t>
            </w:r>
          </w:p>
        </w:tc>
      </w:tr>
      <w:tr w:rsidR="00C74381" w:rsidRPr="00AB7AA7" w:rsidTr="00FB264C">
        <w:trPr>
          <w:trHeight w:val="115"/>
        </w:trPr>
        <w:tc>
          <w:tcPr>
            <w:tcW w:w="417" w:type="dxa"/>
          </w:tcPr>
          <w:p w:rsidR="00C74381" w:rsidRPr="00C74381" w:rsidRDefault="00C74381" w:rsidP="002C4C13">
            <w:pPr>
              <w:rPr>
                <w:rFonts w:ascii="Arial" w:hAnsi="Arial" w:cs="Arial"/>
                <w:b/>
                <w:color w:val="000000"/>
              </w:rPr>
            </w:pPr>
            <w:r w:rsidRPr="00C74381">
              <w:rPr>
                <w:rFonts w:ascii="Arial" w:hAnsi="Arial" w:cs="Arial"/>
                <w:b/>
                <w:color w:val="000000"/>
              </w:rPr>
              <w:lastRenderedPageBreak/>
              <w:t>4.</w:t>
            </w:r>
          </w:p>
        </w:tc>
        <w:tc>
          <w:tcPr>
            <w:tcW w:w="2135" w:type="dxa"/>
          </w:tcPr>
          <w:p w:rsidR="00C74381" w:rsidRPr="00C74381" w:rsidRDefault="00C74381" w:rsidP="00C74381">
            <w:pPr>
              <w:rPr>
                <w:rFonts w:ascii="Arial" w:hAnsi="Arial" w:cs="Arial"/>
                <w:b/>
              </w:rPr>
            </w:pPr>
            <w:r w:rsidRPr="00C74381">
              <w:rPr>
                <w:rFonts w:ascii="Arial" w:hAnsi="Arial" w:cs="Arial"/>
                <w:b/>
              </w:rPr>
              <w:t>T</w:t>
            </w:r>
            <w:r w:rsidR="00707D85">
              <w:rPr>
                <w:rFonts w:ascii="Arial" w:hAnsi="Arial" w:cs="Arial"/>
                <w:b/>
              </w:rPr>
              <w:t>ransforming Cities Fund (TCF</w:t>
            </w:r>
            <w:r w:rsidRPr="00C74381">
              <w:rPr>
                <w:rFonts w:ascii="Arial" w:hAnsi="Arial" w:cs="Arial"/>
                <w:b/>
              </w:rPr>
              <w:t xml:space="preserve"> </w:t>
            </w:r>
            <w:r w:rsidR="00707D85">
              <w:rPr>
                <w:rFonts w:ascii="Arial" w:hAnsi="Arial" w:cs="Arial"/>
                <w:b/>
              </w:rPr>
              <w:t xml:space="preserve">Tranche </w:t>
            </w:r>
            <w:r w:rsidRPr="00C74381">
              <w:rPr>
                <w:rFonts w:ascii="Arial" w:hAnsi="Arial" w:cs="Arial"/>
                <w:b/>
              </w:rPr>
              <w:t>2b</w:t>
            </w:r>
            <w:r w:rsidR="00707D85">
              <w:rPr>
                <w:rFonts w:ascii="Arial" w:hAnsi="Arial" w:cs="Arial"/>
                <w:b/>
              </w:rPr>
              <w:t>)</w:t>
            </w:r>
          </w:p>
          <w:p w:rsidR="00C74381" w:rsidRPr="00C74381" w:rsidRDefault="00C74381" w:rsidP="002C4C13">
            <w:pPr>
              <w:keepNext/>
              <w:outlineLvl w:val="7"/>
              <w:rPr>
                <w:rFonts w:ascii="Arial" w:hAnsi="Arial" w:cs="Arial"/>
                <w:b/>
                <w:bCs/>
                <w:color w:val="000000"/>
                <w:lang w:eastAsia="en-GB"/>
              </w:rPr>
            </w:pPr>
          </w:p>
        </w:tc>
        <w:tc>
          <w:tcPr>
            <w:tcW w:w="5670" w:type="dxa"/>
          </w:tcPr>
          <w:p w:rsidR="00FB5F2F" w:rsidRDefault="00707D85" w:rsidP="002C4C13">
            <w:pPr>
              <w:keepNext/>
              <w:outlineLvl w:val="7"/>
              <w:rPr>
                <w:rFonts w:ascii="Arial" w:hAnsi="Arial" w:cs="Arial"/>
                <w:bCs/>
                <w:color w:val="000000"/>
                <w:lang w:eastAsia="en-GB"/>
              </w:rPr>
            </w:pPr>
            <w:r>
              <w:rPr>
                <w:rFonts w:ascii="Arial" w:hAnsi="Arial" w:cs="Arial"/>
                <w:bCs/>
                <w:color w:val="000000"/>
                <w:lang w:eastAsia="en-GB"/>
              </w:rPr>
              <w:t>The TCF bid was due to be submitted by SCR next week, with Sheffield’s “high” ask being £85m</w:t>
            </w:r>
            <w:r w:rsidR="00FB5F2F">
              <w:rPr>
                <w:rFonts w:ascii="Arial" w:hAnsi="Arial" w:cs="Arial"/>
                <w:bCs/>
                <w:color w:val="000000"/>
                <w:lang w:eastAsia="en-GB"/>
              </w:rPr>
              <w:t xml:space="preserve"> and “low” £50m</w:t>
            </w:r>
            <w:r>
              <w:rPr>
                <w:rFonts w:ascii="Arial" w:hAnsi="Arial" w:cs="Arial"/>
                <w:bCs/>
                <w:color w:val="000000"/>
                <w:lang w:eastAsia="en-GB"/>
              </w:rPr>
              <w:t xml:space="preserve"> of the £220m total. </w:t>
            </w:r>
          </w:p>
          <w:p w:rsidR="00C74381" w:rsidRDefault="00707D85" w:rsidP="002C4C13">
            <w:pPr>
              <w:keepNext/>
              <w:outlineLvl w:val="7"/>
              <w:rPr>
                <w:rFonts w:ascii="Arial" w:hAnsi="Arial" w:cs="Arial"/>
                <w:bCs/>
                <w:color w:val="000000"/>
                <w:lang w:eastAsia="en-GB"/>
              </w:rPr>
            </w:pPr>
            <w:r>
              <w:rPr>
                <w:rFonts w:ascii="Arial" w:hAnsi="Arial" w:cs="Arial"/>
                <w:bCs/>
                <w:color w:val="000000"/>
                <w:lang w:eastAsia="en-GB"/>
              </w:rPr>
              <w:t xml:space="preserve">Sheffield had the highest </w:t>
            </w:r>
            <w:r w:rsidR="00295A53">
              <w:rPr>
                <w:rFonts w:ascii="Arial" w:hAnsi="Arial" w:cs="Arial"/>
                <w:bCs/>
                <w:color w:val="000000"/>
                <w:lang w:eastAsia="en-GB"/>
              </w:rPr>
              <w:t xml:space="preserve">proposed </w:t>
            </w:r>
            <w:r>
              <w:rPr>
                <w:rFonts w:ascii="Arial" w:hAnsi="Arial" w:cs="Arial"/>
                <w:bCs/>
                <w:color w:val="000000"/>
                <w:lang w:eastAsia="en-GB"/>
              </w:rPr>
              <w:t xml:space="preserve">proportion for active travel of the four </w:t>
            </w:r>
            <w:r w:rsidR="00FB5F2F">
              <w:rPr>
                <w:rFonts w:ascii="Arial" w:hAnsi="Arial" w:cs="Arial"/>
                <w:bCs/>
                <w:color w:val="000000"/>
                <w:lang w:eastAsia="en-GB"/>
              </w:rPr>
              <w:t>South Yorkshire</w:t>
            </w:r>
            <w:r>
              <w:rPr>
                <w:rFonts w:ascii="Arial" w:hAnsi="Arial" w:cs="Arial"/>
                <w:bCs/>
                <w:color w:val="000000"/>
                <w:lang w:eastAsia="en-GB"/>
              </w:rPr>
              <w:t xml:space="preserve"> districts.</w:t>
            </w:r>
          </w:p>
          <w:p w:rsidR="00343FFB" w:rsidRDefault="00707D85" w:rsidP="002C4C13">
            <w:pPr>
              <w:keepNext/>
              <w:outlineLvl w:val="7"/>
              <w:rPr>
                <w:rFonts w:ascii="Arial" w:hAnsi="Arial" w:cs="Arial"/>
                <w:bCs/>
                <w:color w:val="000000"/>
                <w:lang w:eastAsia="en-GB"/>
              </w:rPr>
            </w:pPr>
            <w:r>
              <w:rPr>
                <w:rFonts w:ascii="Arial" w:hAnsi="Arial" w:cs="Arial"/>
                <w:bCs/>
                <w:color w:val="000000"/>
                <w:lang w:eastAsia="en-GB"/>
              </w:rPr>
              <w:t>Fi</w:t>
            </w:r>
            <w:r w:rsidR="00CB40A0">
              <w:rPr>
                <w:rFonts w:ascii="Arial" w:hAnsi="Arial" w:cs="Arial"/>
                <w:bCs/>
                <w:color w:val="000000"/>
                <w:lang w:eastAsia="en-GB"/>
              </w:rPr>
              <w:t xml:space="preserve">ve active travel </w:t>
            </w:r>
            <w:r>
              <w:rPr>
                <w:rFonts w:ascii="Arial" w:hAnsi="Arial" w:cs="Arial"/>
                <w:bCs/>
                <w:color w:val="000000"/>
                <w:lang w:eastAsia="en-GB"/>
              </w:rPr>
              <w:t xml:space="preserve">areas had been identified for the bid – </w:t>
            </w:r>
            <w:r w:rsidR="00343FFB">
              <w:rPr>
                <w:rFonts w:ascii="Arial" w:hAnsi="Arial" w:cs="Arial"/>
                <w:bCs/>
                <w:color w:val="000000"/>
                <w:lang w:eastAsia="en-GB"/>
              </w:rPr>
              <w:t xml:space="preserve">Lower Don Valley, </w:t>
            </w:r>
            <w:r w:rsidR="00CB40A0">
              <w:rPr>
                <w:rFonts w:ascii="Arial" w:hAnsi="Arial" w:cs="Arial"/>
                <w:bCs/>
                <w:color w:val="000000"/>
                <w:lang w:eastAsia="en-GB"/>
              </w:rPr>
              <w:t>south west</w:t>
            </w:r>
            <w:r>
              <w:rPr>
                <w:rFonts w:ascii="Arial" w:hAnsi="Arial" w:cs="Arial"/>
                <w:bCs/>
                <w:color w:val="000000"/>
                <w:lang w:eastAsia="en-GB"/>
              </w:rPr>
              <w:t xml:space="preserve"> (Nether Edge),</w:t>
            </w:r>
            <w:r w:rsidR="00343FFB">
              <w:rPr>
                <w:rFonts w:ascii="Arial" w:hAnsi="Arial" w:cs="Arial"/>
                <w:bCs/>
                <w:color w:val="000000"/>
                <w:lang w:eastAsia="en-GB"/>
              </w:rPr>
              <w:t xml:space="preserve"> Housing Zone North (Neepsend and Burngreave) City Centre and Meadowhall – Tinsley – Magna</w:t>
            </w:r>
            <w:r w:rsidR="00FB5F2F">
              <w:rPr>
                <w:rFonts w:ascii="Arial" w:hAnsi="Arial" w:cs="Arial"/>
                <w:bCs/>
                <w:color w:val="000000"/>
                <w:lang w:eastAsia="en-GB"/>
              </w:rPr>
              <w:t>,</w:t>
            </w:r>
            <w:r w:rsidR="00343FFB">
              <w:rPr>
                <w:rFonts w:ascii="Arial" w:hAnsi="Arial" w:cs="Arial"/>
                <w:bCs/>
                <w:color w:val="000000"/>
                <w:lang w:eastAsia="en-GB"/>
              </w:rPr>
              <w:t xml:space="preserve"> to connect to Rotherham’s proposals.</w:t>
            </w:r>
          </w:p>
          <w:p w:rsidR="00343FFB" w:rsidRDefault="00343FFB" w:rsidP="00343FFB">
            <w:pPr>
              <w:keepNext/>
              <w:outlineLvl w:val="7"/>
              <w:rPr>
                <w:rFonts w:ascii="Arial" w:hAnsi="Arial" w:cs="Arial"/>
                <w:bCs/>
                <w:color w:val="000000"/>
                <w:lang w:eastAsia="en-GB"/>
              </w:rPr>
            </w:pPr>
            <w:r>
              <w:rPr>
                <w:rFonts w:ascii="Arial" w:hAnsi="Arial" w:cs="Arial"/>
                <w:bCs/>
                <w:color w:val="000000"/>
                <w:lang w:eastAsia="en-GB"/>
              </w:rPr>
              <w:t xml:space="preserve">The work would need to be complete within three </w:t>
            </w:r>
            <w:r>
              <w:rPr>
                <w:rFonts w:ascii="Arial" w:hAnsi="Arial" w:cs="Arial"/>
                <w:bCs/>
                <w:color w:val="000000"/>
                <w:lang w:eastAsia="en-GB"/>
              </w:rPr>
              <w:lastRenderedPageBreak/>
              <w:t>years of the announcement by DfT in March 2020.</w:t>
            </w:r>
          </w:p>
          <w:p w:rsidR="00CB40A0" w:rsidRDefault="00FB5F2F" w:rsidP="002C4C13">
            <w:pPr>
              <w:keepNext/>
              <w:outlineLvl w:val="7"/>
              <w:rPr>
                <w:rFonts w:ascii="Arial" w:hAnsi="Arial" w:cs="Arial"/>
                <w:bCs/>
                <w:color w:val="000000"/>
                <w:lang w:eastAsia="en-GB"/>
              </w:rPr>
            </w:pPr>
            <w:r>
              <w:rPr>
                <w:rFonts w:ascii="Arial" w:hAnsi="Arial" w:cs="Arial"/>
                <w:bCs/>
                <w:color w:val="000000"/>
                <w:lang w:eastAsia="en-GB"/>
              </w:rPr>
              <w:t xml:space="preserve">It was proposed that any scheme would be designed on the basis of the “sustainable </w:t>
            </w:r>
            <w:r w:rsidR="00CB40A0">
              <w:rPr>
                <w:rFonts w:ascii="Arial" w:hAnsi="Arial" w:cs="Arial"/>
                <w:bCs/>
                <w:color w:val="000000"/>
                <w:lang w:eastAsia="en-GB"/>
              </w:rPr>
              <w:t>safety</w:t>
            </w:r>
            <w:r>
              <w:rPr>
                <w:rFonts w:ascii="Arial" w:hAnsi="Arial" w:cs="Arial"/>
                <w:bCs/>
                <w:color w:val="000000"/>
                <w:lang w:eastAsia="en-GB"/>
              </w:rPr>
              <w:t>” principles outlined in the Sheffield T</w:t>
            </w:r>
            <w:r w:rsidR="00CB40A0">
              <w:rPr>
                <w:rFonts w:ascii="Arial" w:hAnsi="Arial" w:cs="Arial"/>
                <w:bCs/>
                <w:color w:val="000000"/>
                <w:lang w:eastAsia="en-GB"/>
              </w:rPr>
              <w:t>ransport</w:t>
            </w:r>
            <w:r>
              <w:rPr>
                <w:rFonts w:ascii="Arial" w:hAnsi="Arial" w:cs="Arial"/>
                <w:bCs/>
                <w:color w:val="000000"/>
                <w:lang w:eastAsia="en-GB"/>
              </w:rPr>
              <w:t xml:space="preserve"> S</w:t>
            </w:r>
            <w:r w:rsidR="00CB40A0">
              <w:rPr>
                <w:rFonts w:ascii="Arial" w:hAnsi="Arial" w:cs="Arial"/>
                <w:bCs/>
                <w:color w:val="000000"/>
                <w:lang w:eastAsia="en-GB"/>
              </w:rPr>
              <w:t>trategy</w:t>
            </w:r>
            <w:r>
              <w:rPr>
                <w:rFonts w:ascii="Arial" w:hAnsi="Arial" w:cs="Arial"/>
                <w:bCs/>
                <w:color w:val="000000"/>
                <w:lang w:eastAsia="en-GB"/>
              </w:rPr>
              <w:t>.</w:t>
            </w:r>
          </w:p>
          <w:p w:rsidR="00C93B5B" w:rsidRPr="00C74381" w:rsidRDefault="00C93B5B" w:rsidP="002C4C13">
            <w:pPr>
              <w:keepNext/>
              <w:outlineLvl w:val="7"/>
              <w:rPr>
                <w:rFonts w:ascii="Arial" w:hAnsi="Arial" w:cs="Arial"/>
                <w:bCs/>
                <w:color w:val="000000"/>
                <w:lang w:eastAsia="en-GB"/>
              </w:rPr>
            </w:pPr>
          </w:p>
        </w:tc>
        <w:tc>
          <w:tcPr>
            <w:tcW w:w="1524" w:type="dxa"/>
          </w:tcPr>
          <w:p w:rsidR="00C74381" w:rsidRPr="00C74381" w:rsidRDefault="00C74381" w:rsidP="002C4C13">
            <w:pPr>
              <w:keepNext/>
              <w:outlineLvl w:val="7"/>
              <w:rPr>
                <w:rFonts w:ascii="Arial" w:hAnsi="Arial" w:cs="Arial"/>
                <w:bCs/>
                <w:color w:val="000000"/>
                <w:lang w:eastAsia="en-GB"/>
              </w:rPr>
            </w:pPr>
          </w:p>
        </w:tc>
      </w:tr>
      <w:tr w:rsidR="00C74381" w:rsidRPr="00AB7AA7" w:rsidTr="00FB264C">
        <w:trPr>
          <w:trHeight w:val="115"/>
        </w:trPr>
        <w:tc>
          <w:tcPr>
            <w:tcW w:w="417" w:type="dxa"/>
          </w:tcPr>
          <w:p w:rsidR="00C74381" w:rsidRPr="00C74381" w:rsidRDefault="00C74381" w:rsidP="002C4C13">
            <w:pPr>
              <w:rPr>
                <w:rFonts w:ascii="Arial" w:hAnsi="Arial" w:cs="Arial"/>
                <w:b/>
                <w:color w:val="000000"/>
              </w:rPr>
            </w:pPr>
            <w:r w:rsidRPr="00C74381">
              <w:rPr>
                <w:rFonts w:ascii="Arial" w:hAnsi="Arial" w:cs="Arial"/>
                <w:b/>
                <w:color w:val="000000"/>
              </w:rPr>
              <w:lastRenderedPageBreak/>
              <w:t>5.</w:t>
            </w:r>
          </w:p>
        </w:tc>
        <w:tc>
          <w:tcPr>
            <w:tcW w:w="2135" w:type="dxa"/>
          </w:tcPr>
          <w:p w:rsidR="00C74381" w:rsidRPr="00C74381" w:rsidRDefault="00FB5F2F" w:rsidP="00C74381">
            <w:pPr>
              <w:rPr>
                <w:rFonts w:ascii="Arial" w:hAnsi="Arial" w:cs="Arial"/>
                <w:b/>
              </w:rPr>
            </w:pPr>
            <w:r>
              <w:rPr>
                <w:rFonts w:ascii="Arial" w:hAnsi="Arial" w:cs="Arial"/>
                <w:b/>
              </w:rPr>
              <w:t>Cycle Sheffield Matters</w:t>
            </w:r>
          </w:p>
          <w:p w:rsidR="00C74381" w:rsidRPr="00D619C7" w:rsidRDefault="00C74381" w:rsidP="00D619C7">
            <w:pPr>
              <w:pStyle w:val="ListParagraph"/>
              <w:numPr>
                <w:ilvl w:val="0"/>
                <w:numId w:val="1"/>
              </w:numPr>
              <w:rPr>
                <w:rFonts w:ascii="Arial" w:hAnsi="Arial" w:cs="Arial"/>
              </w:rPr>
            </w:pPr>
            <w:r w:rsidRPr="00D619C7">
              <w:rPr>
                <w:rFonts w:ascii="Arial" w:hAnsi="Arial" w:cs="Arial"/>
              </w:rPr>
              <w:t>Division Street – next steps</w:t>
            </w:r>
          </w:p>
          <w:p w:rsidR="00C74381" w:rsidRPr="00C74381" w:rsidRDefault="00C74381" w:rsidP="00C74381">
            <w:pPr>
              <w:numPr>
                <w:ilvl w:val="0"/>
                <w:numId w:val="1"/>
              </w:numPr>
              <w:rPr>
                <w:rFonts w:ascii="Arial" w:hAnsi="Arial" w:cs="Arial"/>
              </w:rPr>
            </w:pPr>
            <w:r w:rsidRPr="00C74381">
              <w:rPr>
                <w:rFonts w:ascii="Arial" w:hAnsi="Arial" w:cs="Arial"/>
              </w:rPr>
              <w:t>Cycle hangers</w:t>
            </w:r>
          </w:p>
          <w:p w:rsidR="00C74381" w:rsidRPr="00C74381" w:rsidRDefault="00C74381" w:rsidP="00C74381">
            <w:pPr>
              <w:numPr>
                <w:ilvl w:val="0"/>
                <w:numId w:val="1"/>
              </w:numPr>
              <w:rPr>
                <w:rFonts w:ascii="Arial" w:hAnsi="Arial" w:cs="Arial"/>
              </w:rPr>
            </w:pPr>
            <w:r w:rsidRPr="00C74381">
              <w:rPr>
                <w:rFonts w:ascii="Arial" w:hAnsi="Arial" w:cs="Arial"/>
              </w:rPr>
              <w:t>Maintenance</w:t>
            </w:r>
            <w:r w:rsidR="00890170">
              <w:rPr>
                <w:rFonts w:ascii="Arial" w:hAnsi="Arial" w:cs="Arial"/>
              </w:rPr>
              <w:t xml:space="preserve"> of cycle tracks</w:t>
            </w:r>
          </w:p>
          <w:p w:rsidR="00C74381" w:rsidRPr="00C74381" w:rsidRDefault="00C74381" w:rsidP="00C74381">
            <w:pPr>
              <w:numPr>
                <w:ilvl w:val="0"/>
                <w:numId w:val="1"/>
              </w:numPr>
              <w:rPr>
                <w:rFonts w:ascii="Arial" w:hAnsi="Arial" w:cs="Arial"/>
              </w:rPr>
            </w:pPr>
            <w:r w:rsidRPr="00C74381">
              <w:rPr>
                <w:rFonts w:ascii="Arial" w:hAnsi="Arial" w:cs="Arial"/>
              </w:rPr>
              <w:t>Repai</w:t>
            </w:r>
            <w:r w:rsidR="00890170">
              <w:rPr>
                <w:rFonts w:ascii="Arial" w:hAnsi="Arial" w:cs="Arial"/>
              </w:rPr>
              <w:t>r of flood damage on NCN/TPT</w:t>
            </w:r>
          </w:p>
          <w:p w:rsidR="00CB32BD" w:rsidRDefault="00C74381" w:rsidP="00CB32BD">
            <w:pPr>
              <w:numPr>
                <w:ilvl w:val="0"/>
                <w:numId w:val="1"/>
              </w:numPr>
              <w:rPr>
                <w:rFonts w:ascii="Arial" w:hAnsi="Arial" w:cs="Arial"/>
                <w:bCs/>
                <w:color w:val="000000"/>
                <w:lang w:eastAsia="en-GB"/>
              </w:rPr>
            </w:pPr>
            <w:r w:rsidRPr="00C74381">
              <w:rPr>
                <w:rFonts w:ascii="Arial" w:hAnsi="Arial" w:cs="Arial"/>
              </w:rPr>
              <w:t>Engagement with South Yorkshire Police</w:t>
            </w:r>
          </w:p>
          <w:p w:rsidR="00C74381" w:rsidRPr="00CB32BD" w:rsidRDefault="00C74381" w:rsidP="00CB32BD">
            <w:pPr>
              <w:numPr>
                <w:ilvl w:val="0"/>
                <w:numId w:val="1"/>
              </w:numPr>
              <w:rPr>
                <w:rFonts w:ascii="Arial" w:hAnsi="Arial" w:cs="Arial"/>
                <w:bCs/>
                <w:color w:val="000000"/>
                <w:lang w:eastAsia="en-GB"/>
              </w:rPr>
            </w:pPr>
            <w:r w:rsidRPr="00CB32BD">
              <w:rPr>
                <w:rFonts w:ascii="Arial" w:hAnsi="Arial" w:cs="Arial"/>
              </w:rPr>
              <w:t>Meadowhall Cycle Hub</w:t>
            </w:r>
          </w:p>
        </w:tc>
        <w:tc>
          <w:tcPr>
            <w:tcW w:w="5670" w:type="dxa"/>
          </w:tcPr>
          <w:p w:rsidR="00C74381" w:rsidRPr="00FB5F2F" w:rsidRDefault="00FB5F2F" w:rsidP="00FB5F2F">
            <w:pPr>
              <w:keepNext/>
              <w:outlineLvl w:val="7"/>
              <w:rPr>
                <w:rFonts w:ascii="Arial" w:hAnsi="Arial" w:cs="Arial"/>
                <w:bCs/>
                <w:color w:val="000000"/>
                <w:lang w:eastAsia="en-GB"/>
              </w:rPr>
            </w:pPr>
            <w:r>
              <w:rPr>
                <w:rFonts w:ascii="Arial" w:hAnsi="Arial" w:cs="Arial"/>
                <w:bCs/>
                <w:color w:val="000000"/>
                <w:lang w:eastAsia="en-GB"/>
              </w:rPr>
              <w:t xml:space="preserve">a) </w:t>
            </w:r>
            <w:r w:rsidR="00C93B5B" w:rsidRPr="00FB5F2F">
              <w:rPr>
                <w:rFonts w:ascii="Arial" w:hAnsi="Arial" w:cs="Arial"/>
                <w:bCs/>
                <w:color w:val="000000"/>
                <w:lang w:eastAsia="en-GB"/>
              </w:rPr>
              <w:t xml:space="preserve">Division Street – </w:t>
            </w:r>
            <w:r>
              <w:rPr>
                <w:rFonts w:ascii="Arial" w:hAnsi="Arial" w:cs="Arial"/>
                <w:bCs/>
                <w:color w:val="000000"/>
                <w:lang w:eastAsia="en-GB"/>
              </w:rPr>
              <w:t xml:space="preserve">closure on 19/20 October, SCC </w:t>
            </w:r>
            <w:r w:rsidR="00C93B5B" w:rsidRPr="00FB5F2F">
              <w:rPr>
                <w:rFonts w:ascii="Arial" w:hAnsi="Arial" w:cs="Arial"/>
                <w:bCs/>
                <w:color w:val="000000"/>
                <w:lang w:eastAsia="en-GB"/>
              </w:rPr>
              <w:t>officer meeting</w:t>
            </w:r>
            <w:r>
              <w:rPr>
                <w:rFonts w:ascii="Arial" w:hAnsi="Arial" w:cs="Arial"/>
                <w:bCs/>
                <w:color w:val="000000"/>
                <w:lang w:eastAsia="en-GB"/>
              </w:rPr>
              <w:t xml:space="preserve"> to be arranged to review.</w:t>
            </w:r>
          </w:p>
          <w:p w:rsidR="00C93B5B" w:rsidRDefault="00FB5F2F" w:rsidP="002C4C13">
            <w:pPr>
              <w:keepNext/>
              <w:outlineLvl w:val="7"/>
              <w:rPr>
                <w:rFonts w:ascii="Arial" w:hAnsi="Arial" w:cs="Arial"/>
                <w:bCs/>
                <w:color w:val="000000"/>
                <w:lang w:eastAsia="en-GB"/>
              </w:rPr>
            </w:pPr>
            <w:r>
              <w:rPr>
                <w:rFonts w:ascii="Arial" w:hAnsi="Arial" w:cs="Arial"/>
                <w:bCs/>
                <w:color w:val="000000"/>
                <w:lang w:eastAsia="en-GB"/>
              </w:rPr>
              <w:t xml:space="preserve">b) </w:t>
            </w:r>
            <w:r w:rsidR="00C93B5B">
              <w:rPr>
                <w:rFonts w:ascii="Arial" w:hAnsi="Arial" w:cs="Arial"/>
                <w:bCs/>
                <w:color w:val="000000"/>
                <w:lang w:eastAsia="en-GB"/>
              </w:rPr>
              <w:t xml:space="preserve">Cycle hangars – </w:t>
            </w:r>
            <w:r w:rsidR="00D619C7">
              <w:rPr>
                <w:rFonts w:ascii="Arial" w:hAnsi="Arial" w:cs="Arial"/>
                <w:bCs/>
                <w:color w:val="000000"/>
                <w:lang w:eastAsia="en-GB"/>
              </w:rPr>
              <w:t xml:space="preserve">there is no current policy on provision of “street lockers” for bikes or available funding. It will require a consistent approach across the city although it may be possible to consider a pilot as part of TCF. </w:t>
            </w:r>
          </w:p>
          <w:p w:rsidR="00ED2CD7" w:rsidRDefault="00ED2CD7" w:rsidP="00D619C7">
            <w:pPr>
              <w:keepNext/>
              <w:outlineLvl w:val="7"/>
              <w:rPr>
                <w:rFonts w:ascii="Arial" w:hAnsi="Arial" w:cs="Arial"/>
                <w:bCs/>
                <w:color w:val="000000"/>
                <w:lang w:eastAsia="en-GB"/>
              </w:rPr>
            </w:pPr>
            <w:r>
              <w:rPr>
                <w:rFonts w:ascii="Arial" w:hAnsi="Arial" w:cs="Arial"/>
                <w:bCs/>
                <w:color w:val="000000"/>
                <w:lang w:eastAsia="en-GB"/>
              </w:rPr>
              <w:t>Empire road –</w:t>
            </w:r>
            <w:r w:rsidR="00D619C7">
              <w:rPr>
                <w:rFonts w:ascii="Arial" w:hAnsi="Arial" w:cs="Arial"/>
                <w:bCs/>
                <w:color w:val="000000"/>
                <w:lang w:eastAsia="en-GB"/>
              </w:rPr>
              <w:t xml:space="preserve"> a survey of 38 houses had shown that 11 out of 12 who cycled were interested in the concept.</w:t>
            </w:r>
            <w:r>
              <w:rPr>
                <w:rFonts w:ascii="Arial" w:hAnsi="Arial" w:cs="Arial"/>
                <w:bCs/>
                <w:color w:val="000000"/>
                <w:lang w:eastAsia="en-GB"/>
              </w:rPr>
              <w:t xml:space="preserve"> </w:t>
            </w:r>
          </w:p>
          <w:p w:rsidR="00ED2CD7" w:rsidRDefault="00D619C7" w:rsidP="002C4C13">
            <w:pPr>
              <w:keepNext/>
              <w:outlineLvl w:val="7"/>
              <w:rPr>
                <w:rFonts w:ascii="Arial" w:hAnsi="Arial" w:cs="Arial"/>
                <w:bCs/>
                <w:color w:val="000000"/>
                <w:lang w:eastAsia="en-GB"/>
              </w:rPr>
            </w:pPr>
            <w:r>
              <w:rPr>
                <w:rFonts w:ascii="Arial" w:hAnsi="Arial" w:cs="Arial"/>
                <w:bCs/>
                <w:color w:val="000000"/>
                <w:lang w:eastAsia="en-GB"/>
              </w:rPr>
              <w:t>c) D</w:t>
            </w:r>
            <w:r w:rsidR="00ED2CD7">
              <w:rPr>
                <w:rFonts w:ascii="Arial" w:hAnsi="Arial" w:cs="Arial"/>
                <w:bCs/>
                <w:color w:val="000000"/>
                <w:lang w:eastAsia="en-GB"/>
              </w:rPr>
              <w:t>amage</w:t>
            </w:r>
            <w:r>
              <w:rPr>
                <w:rFonts w:ascii="Arial" w:hAnsi="Arial" w:cs="Arial"/>
                <w:bCs/>
                <w:color w:val="000000"/>
                <w:lang w:eastAsia="en-GB"/>
              </w:rPr>
              <w:t xml:space="preserve"> to NCN/TPT following climate event had resulted in temporary closure of much of the</w:t>
            </w:r>
            <w:r w:rsidR="00ED2CD7">
              <w:rPr>
                <w:rFonts w:ascii="Arial" w:hAnsi="Arial" w:cs="Arial"/>
                <w:bCs/>
                <w:color w:val="000000"/>
                <w:lang w:eastAsia="en-GB"/>
              </w:rPr>
              <w:t xml:space="preserve"> </w:t>
            </w:r>
            <w:r>
              <w:rPr>
                <w:rFonts w:ascii="Arial" w:hAnsi="Arial" w:cs="Arial"/>
                <w:bCs/>
                <w:color w:val="000000"/>
                <w:lang w:eastAsia="en-GB"/>
              </w:rPr>
              <w:t xml:space="preserve">Five Weirs Walk. It was confirmed that some of this may be covered by the </w:t>
            </w:r>
            <w:r w:rsidR="00890170">
              <w:rPr>
                <w:rFonts w:ascii="Arial" w:hAnsi="Arial" w:cs="Arial"/>
                <w:bCs/>
                <w:color w:val="000000"/>
                <w:lang w:eastAsia="en-GB"/>
              </w:rPr>
              <w:t xml:space="preserve">Streets Ahead  </w:t>
            </w:r>
            <w:r w:rsidR="00ED2CD7">
              <w:rPr>
                <w:rFonts w:ascii="Arial" w:hAnsi="Arial" w:cs="Arial"/>
                <w:bCs/>
                <w:color w:val="000000"/>
                <w:lang w:eastAsia="en-GB"/>
              </w:rPr>
              <w:t>Am</w:t>
            </w:r>
            <w:r>
              <w:rPr>
                <w:rFonts w:ascii="Arial" w:hAnsi="Arial" w:cs="Arial"/>
                <w:bCs/>
                <w:color w:val="000000"/>
                <w:lang w:eastAsia="en-GB"/>
              </w:rPr>
              <w:t>ey contract.</w:t>
            </w:r>
          </w:p>
          <w:p w:rsidR="00ED2CD7" w:rsidRDefault="00D619C7" w:rsidP="002C4C13">
            <w:pPr>
              <w:keepNext/>
              <w:outlineLvl w:val="7"/>
              <w:rPr>
                <w:rFonts w:ascii="Arial" w:hAnsi="Arial" w:cs="Arial"/>
                <w:bCs/>
                <w:color w:val="000000"/>
                <w:lang w:eastAsia="en-GB"/>
              </w:rPr>
            </w:pPr>
            <w:r>
              <w:rPr>
                <w:rFonts w:ascii="Arial" w:hAnsi="Arial" w:cs="Arial"/>
                <w:bCs/>
                <w:color w:val="000000"/>
                <w:lang w:eastAsia="en-GB"/>
              </w:rPr>
              <w:t>d) Responding to Dexter Johnstone</w:t>
            </w:r>
            <w:r w:rsidR="00CB32BD">
              <w:rPr>
                <w:rFonts w:ascii="Arial" w:hAnsi="Arial" w:cs="Arial"/>
                <w:bCs/>
                <w:color w:val="000000"/>
                <w:lang w:eastAsia="en-GB"/>
              </w:rPr>
              <w:t xml:space="preserve"> regarding maintenance of the TCF future cycle network, this will be adopted highway, thus </w:t>
            </w:r>
            <w:r w:rsidR="00890170">
              <w:rPr>
                <w:rFonts w:ascii="Arial" w:hAnsi="Arial" w:cs="Arial"/>
                <w:bCs/>
                <w:color w:val="000000"/>
                <w:lang w:eastAsia="en-GB"/>
              </w:rPr>
              <w:t>included</w:t>
            </w:r>
            <w:r w:rsidR="00CB32BD">
              <w:rPr>
                <w:rFonts w:ascii="Arial" w:hAnsi="Arial" w:cs="Arial"/>
                <w:bCs/>
                <w:color w:val="000000"/>
                <w:lang w:eastAsia="en-GB"/>
              </w:rPr>
              <w:t xml:space="preserve"> in the Amey </w:t>
            </w:r>
            <w:r w:rsidR="00890170">
              <w:rPr>
                <w:rFonts w:ascii="Arial" w:hAnsi="Arial" w:cs="Arial"/>
                <w:bCs/>
                <w:color w:val="000000"/>
                <w:lang w:eastAsia="en-GB"/>
              </w:rPr>
              <w:t xml:space="preserve">Streets Ahead </w:t>
            </w:r>
            <w:r w:rsidR="00CB32BD">
              <w:rPr>
                <w:rFonts w:ascii="Arial" w:hAnsi="Arial" w:cs="Arial"/>
                <w:bCs/>
                <w:color w:val="000000"/>
                <w:lang w:eastAsia="en-GB"/>
              </w:rPr>
              <w:t>contract.</w:t>
            </w:r>
          </w:p>
          <w:p w:rsidR="00D9754A" w:rsidRDefault="00CB32BD" w:rsidP="002C4C13">
            <w:pPr>
              <w:keepNext/>
              <w:outlineLvl w:val="7"/>
              <w:rPr>
                <w:rFonts w:ascii="Arial" w:hAnsi="Arial" w:cs="Arial"/>
                <w:bCs/>
                <w:color w:val="000000"/>
                <w:lang w:eastAsia="en-GB"/>
              </w:rPr>
            </w:pPr>
            <w:r>
              <w:rPr>
                <w:rFonts w:ascii="Arial" w:hAnsi="Arial" w:cs="Arial"/>
                <w:bCs/>
                <w:color w:val="000000"/>
                <w:lang w:eastAsia="en-GB"/>
              </w:rPr>
              <w:t xml:space="preserve">e) SCR had met with </w:t>
            </w:r>
            <w:r w:rsidR="00D9754A">
              <w:rPr>
                <w:rFonts w:ascii="Arial" w:hAnsi="Arial" w:cs="Arial"/>
                <w:bCs/>
                <w:color w:val="000000"/>
                <w:lang w:eastAsia="en-GB"/>
              </w:rPr>
              <w:t>SYP</w:t>
            </w:r>
            <w:r>
              <w:rPr>
                <w:rFonts w:ascii="Arial" w:hAnsi="Arial" w:cs="Arial"/>
                <w:bCs/>
                <w:color w:val="000000"/>
                <w:lang w:eastAsia="en-GB"/>
              </w:rPr>
              <w:t xml:space="preserve"> as reported to the Forum earlier.</w:t>
            </w:r>
          </w:p>
          <w:p w:rsidR="00D9754A" w:rsidRDefault="00CB32BD" w:rsidP="00CB32BD">
            <w:pPr>
              <w:keepNext/>
              <w:outlineLvl w:val="7"/>
              <w:rPr>
                <w:rFonts w:ascii="Arial" w:hAnsi="Arial" w:cs="Arial"/>
                <w:bCs/>
                <w:color w:val="000000"/>
                <w:lang w:eastAsia="en-GB"/>
              </w:rPr>
            </w:pPr>
            <w:r>
              <w:rPr>
                <w:rFonts w:ascii="Arial" w:hAnsi="Arial" w:cs="Arial"/>
                <w:bCs/>
                <w:color w:val="000000"/>
                <w:lang w:eastAsia="en-GB"/>
              </w:rPr>
              <w:t xml:space="preserve">f) </w:t>
            </w:r>
            <w:r w:rsidR="00D9754A">
              <w:rPr>
                <w:rFonts w:ascii="Arial" w:hAnsi="Arial" w:cs="Arial"/>
                <w:bCs/>
                <w:color w:val="000000"/>
                <w:lang w:eastAsia="en-GB"/>
              </w:rPr>
              <w:t xml:space="preserve">Meadowhall Cycle Hub – </w:t>
            </w:r>
            <w:r>
              <w:rPr>
                <w:rFonts w:ascii="Arial" w:hAnsi="Arial" w:cs="Arial"/>
                <w:bCs/>
                <w:color w:val="000000"/>
                <w:lang w:eastAsia="en-GB"/>
              </w:rPr>
              <w:t>working with TPT and Russell’s</w:t>
            </w:r>
            <w:r w:rsidR="00FB264C">
              <w:rPr>
                <w:rFonts w:ascii="Arial" w:hAnsi="Arial" w:cs="Arial"/>
                <w:bCs/>
                <w:color w:val="000000"/>
                <w:lang w:eastAsia="en-GB"/>
              </w:rPr>
              <w:t xml:space="preserve"> Bike Shed</w:t>
            </w:r>
            <w:r>
              <w:rPr>
                <w:rFonts w:ascii="Arial" w:hAnsi="Arial" w:cs="Arial"/>
                <w:bCs/>
                <w:color w:val="000000"/>
                <w:lang w:eastAsia="en-GB"/>
              </w:rPr>
              <w:t xml:space="preserve"> this was currently </w:t>
            </w:r>
            <w:r w:rsidR="00D9754A">
              <w:rPr>
                <w:rFonts w:ascii="Arial" w:hAnsi="Arial" w:cs="Arial"/>
                <w:bCs/>
                <w:color w:val="000000"/>
                <w:lang w:eastAsia="en-GB"/>
              </w:rPr>
              <w:t>limit</w:t>
            </w:r>
            <w:r>
              <w:rPr>
                <w:rFonts w:ascii="Arial" w:hAnsi="Arial" w:cs="Arial"/>
                <w:bCs/>
                <w:color w:val="000000"/>
                <w:lang w:eastAsia="en-GB"/>
              </w:rPr>
              <w:t>ed</w:t>
            </w:r>
            <w:r w:rsidR="00D9754A">
              <w:rPr>
                <w:rFonts w:ascii="Arial" w:hAnsi="Arial" w:cs="Arial"/>
                <w:bCs/>
                <w:color w:val="000000"/>
                <w:lang w:eastAsia="en-GB"/>
              </w:rPr>
              <w:t xml:space="preserve"> to 20 space</w:t>
            </w:r>
            <w:r>
              <w:rPr>
                <w:rFonts w:ascii="Arial" w:hAnsi="Arial" w:cs="Arial"/>
                <w:bCs/>
                <w:color w:val="000000"/>
                <w:lang w:eastAsia="en-GB"/>
              </w:rPr>
              <w:t>s but with s</w:t>
            </w:r>
            <w:r w:rsidR="00D9754A">
              <w:rPr>
                <w:rFonts w:ascii="Arial" w:hAnsi="Arial" w:cs="Arial"/>
                <w:bCs/>
                <w:color w:val="000000"/>
                <w:lang w:eastAsia="en-GB"/>
              </w:rPr>
              <w:t xml:space="preserve">cope to </w:t>
            </w:r>
            <w:r>
              <w:rPr>
                <w:rFonts w:ascii="Arial" w:hAnsi="Arial" w:cs="Arial"/>
                <w:bCs/>
                <w:color w:val="000000"/>
                <w:lang w:eastAsia="en-GB"/>
              </w:rPr>
              <w:t>expand</w:t>
            </w:r>
            <w:r w:rsidR="00D9754A">
              <w:rPr>
                <w:rFonts w:ascii="Arial" w:hAnsi="Arial" w:cs="Arial"/>
                <w:bCs/>
                <w:color w:val="000000"/>
                <w:lang w:eastAsia="en-GB"/>
              </w:rPr>
              <w:t xml:space="preserve"> e.g. mezzanine at station. Meadowhall shopping centre will be developing a larger hub nearby.</w:t>
            </w:r>
          </w:p>
          <w:p w:rsidR="00933060" w:rsidRPr="00C74381" w:rsidRDefault="00933060" w:rsidP="002C4C13">
            <w:pPr>
              <w:keepNext/>
              <w:outlineLvl w:val="7"/>
              <w:rPr>
                <w:rFonts w:ascii="Arial" w:hAnsi="Arial" w:cs="Arial"/>
                <w:bCs/>
                <w:color w:val="000000"/>
                <w:lang w:eastAsia="en-GB"/>
              </w:rPr>
            </w:pPr>
            <w:r>
              <w:rPr>
                <w:rFonts w:ascii="Arial" w:hAnsi="Arial" w:cs="Arial"/>
                <w:bCs/>
                <w:color w:val="000000"/>
                <w:lang w:eastAsia="en-GB"/>
              </w:rPr>
              <w:t>.</w:t>
            </w:r>
          </w:p>
        </w:tc>
        <w:tc>
          <w:tcPr>
            <w:tcW w:w="1524" w:type="dxa"/>
          </w:tcPr>
          <w:p w:rsidR="00C74381" w:rsidRPr="00295A53" w:rsidRDefault="00295A53" w:rsidP="002C4C13">
            <w:pPr>
              <w:keepNext/>
              <w:outlineLvl w:val="7"/>
              <w:rPr>
                <w:rFonts w:ascii="Arial" w:hAnsi="Arial" w:cs="Arial"/>
                <w:b/>
                <w:bCs/>
                <w:color w:val="000000"/>
                <w:lang w:eastAsia="en-GB"/>
              </w:rPr>
            </w:pPr>
            <w:r w:rsidRPr="00295A53">
              <w:rPr>
                <w:rFonts w:ascii="Arial" w:hAnsi="Arial" w:cs="Arial"/>
                <w:b/>
                <w:bCs/>
                <w:color w:val="000000"/>
                <w:lang w:eastAsia="en-GB"/>
              </w:rPr>
              <w:t>ACTION</w:t>
            </w:r>
            <w:r>
              <w:rPr>
                <w:rFonts w:ascii="Arial" w:hAnsi="Arial" w:cs="Arial"/>
                <w:b/>
                <w:bCs/>
                <w:color w:val="000000"/>
                <w:lang w:eastAsia="en-GB"/>
              </w:rPr>
              <w:t xml:space="preserve"> 5b): </w:t>
            </w:r>
            <w:r w:rsidR="00EC1C64">
              <w:rPr>
                <w:rFonts w:ascii="Arial" w:hAnsi="Arial" w:cs="Arial"/>
                <w:b/>
                <w:bCs/>
                <w:color w:val="000000"/>
                <w:lang w:eastAsia="en-GB"/>
              </w:rPr>
              <w:t xml:space="preserve">Ian Wadey to </w:t>
            </w:r>
            <w:r w:rsidR="00D619C7" w:rsidRPr="00295A53">
              <w:rPr>
                <w:rFonts w:ascii="Arial" w:hAnsi="Arial" w:cs="Arial"/>
                <w:b/>
                <w:bCs/>
                <w:color w:val="000000"/>
                <w:lang w:eastAsia="en-GB"/>
              </w:rPr>
              <w:t>send</w:t>
            </w:r>
            <w:r w:rsidR="00ED2CD7" w:rsidRPr="00295A53">
              <w:rPr>
                <w:rFonts w:ascii="Arial" w:hAnsi="Arial" w:cs="Arial"/>
                <w:b/>
                <w:bCs/>
                <w:color w:val="000000"/>
                <w:lang w:eastAsia="en-GB"/>
              </w:rPr>
              <w:t xml:space="preserve"> details of survey on Empire R</w:t>
            </w:r>
            <w:r w:rsidR="00D619C7" w:rsidRPr="00295A53">
              <w:rPr>
                <w:rFonts w:ascii="Arial" w:hAnsi="Arial" w:cs="Arial"/>
                <w:b/>
                <w:bCs/>
                <w:color w:val="000000"/>
                <w:lang w:eastAsia="en-GB"/>
              </w:rPr>
              <w:t>oa</w:t>
            </w:r>
            <w:r>
              <w:rPr>
                <w:rFonts w:ascii="Arial" w:hAnsi="Arial" w:cs="Arial"/>
                <w:b/>
                <w:bCs/>
                <w:color w:val="000000"/>
                <w:lang w:eastAsia="en-GB"/>
              </w:rPr>
              <w:t>d</w:t>
            </w:r>
            <w:r w:rsidR="00890170">
              <w:rPr>
                <w:rFonts w:ascii="Arial" w:hAnsi="Arial" w:cs="Arial"/>
                <w:b/>
                <w:bCs/>
                <w:color w:val="000000"/>
                <w:lang w:eastAsia="en-GB"/>
              </w:rPr>
              <w:t xml:space="preserve"> /</w:t>
            </w:r>
            <w:r w:rsidR="00D619C7" w:rsidRPr="00295A53">
              <w:rPr>
                <w:rFonts w:ascii="Arial" w:hAnsi="Arial" w:cs="Arial"/>
                <w:b/>
                <w:bCs/>
                <w:color w:val="000000"/>
                <w:lang w:eastAsia="en-GB"/>
              </w:rPr>
              <w:t xml:space="preserve"> </w:t>
            </w:r>
            <w:r w:rsidR="00ED2CD7" w:rsidRPr="00295A53">
              <w:rPr>
                <w:rFonts w:ascii="Arial" w:hAnsi="Arial" w:cs="Arial"/>
                <w:b/>
                <w:bCs/>
                <w:color w:val="000000"/>
                <w:lang w:eastAsia="en-GB"/>
              </w:rPr>
              <w:t>c</w:t>
            </w:r>
            <w:r w:rsidR="00D619C7" w:rsidRPr="00295A53">
              <w:rPr>
                <w:rFonts w:ascii="Arial" w:hAnsi="Arial" w:cs="Arial"/>
                <w:b/>
                <w:bCs/>
                <w:color w:val="000000"/>
                <w:lang w:eastAsia="en-GB"/>
              </w:rPr>
              <w:t>ycle hangars</w:t>
            </w:r>
            <w:r w:rsidR="00890170">
              <w:rPr>
                <w:rFonts w:ascii="Arial" w:hAnsi="Arial" w:cs="Arial"/>
                <w:b/>
                <w:bCs/>
                <w:color w:val="000000"/>
                <w:lang w:eastAsia="en-GB"/>
              </w:rPr>
              <w:t xml:space="preserve"> to Transport Planning</w:t>
            </w:r>
          </w:p>
          <w:p w:rsidR="00ED2CD7" w:rsidRDefault="00ED2CD7" w:rsidP="002C4C13">
            <w:pPr>
              <w:keepNext/>
              <w:outlineLvl w:val="7"/>
              <w:rPr>
                <w:rFonts w:ascii="Arial" w:hAnsi="Arial" w:cs="Arial"/>
                <w:bCs/>
                <w:color w:val="000000"/>
                <w:lang w:eastAsia="en-GB"/>
              </w:rPr>
            </w:pPr>
          </w:p>
          <w:p w:rsidR="00ED2CD7" w:rsidRDefault="00D619C7" w:rsidP="002C4C13">
            <w:pPr>
              <w:keepNext/>
              <w:outlineLvl w:val="7"/>
              <w:rPr>
                <w:rFonts w:ascii="Arial" w:hAnsi="Arial" w:cs="Arial"/>
                <w:bCs/>
                <w:color w:val="000000"/>
                <w:lang w:eastAsia="en-GB"/>
              </w:rPr>
            </w:pPr>
            <w:r w:rsidRPr="00890170">
              <w:rPr>
                <w:rFonts w:ascii="Arial" w:hAnsi="Arial" w:cs="Arial"/>
                <w:b/>
                <w:bCs/>
                <w:color w:val="000000"/>
                <w:lang w:eastAsia="en-GB"/>
              </w:rPr>
              <w:t>ACTION</w:t>
            </w:r>
            <w:r w:rsidR="00FB5F2F" w:rsidRPr="00890170">
              <w:rPr>
                <w:rFonts w:ascii="Arial" w:hAnsi="Arial" w:cs="Arial"/>
                <w:b/>
                <w:bCs/>
                <w:color w:val="000000"/>
                <w:lang w:eastAsia="en-GB"/>
              </w:rPr>
              <w:t xml:space="preserve"> </w:t>
            </w:r>
            <w:r w:rsidR="00890170" w:rsidRPr="00890170">
              <w:rPr>
                <w:rFonts w:ascii="Arial" w:hAnsi="Arial" w:cs="Arial"/>
                <w:b/>
                <w:bCs/>
                <w:color w:val="000000"/>
                <w:lang w:eastAsia="en-GB"/>
              </w:rPr>
              <w:t xml:space="preserve">5c): </w:t>
            </w:r>
            <w:r w:rsidR="00FB5F2F" w:rsidRPr="00890170">
              <w:rPr>
                <w:rFonts w:ascii="Arial" w:hAnsi="Arial" w:cs="Arial"/>
                <w:b/>
                <w:bCs/>
                <w:color w:val="000000"/>
                <w:lang w:eastAsia="en-GB"/>
              </w:rPr>
              <w:t>S</w:t>
            </w:r>
            <w:r w:rsidRPr="00890170">
              <w:rPr>
                <w:rFonts w:ascii="Arial" w:hAnsi="Arial" w:cs="Arial"/>
                <w:b/>
                <w:bCs/>
                <w:color w:val="000000"/>
                <w:lang w:eastAsia="en-GB"/>
              </w:rPr>
              <w:t xml:space="preserve">imon </w:t>
            </w:r>
            <w:r w:rsidR="00FB5F2F" w:rsidRPr="00890170">
              <w:rPr>
                <w:rFonts w:ascii="Arial" w:hAnsi="Arial" w:cs="Arial"/>
                <w:b/>
                <w:bCs/>
                <w:color w:val="000000"/>
                <w:lang w:eastAsia="en-GB"/>
              </w:rPr>
              <w:t>G</w:t>
            </w:r>
            <w:r w:rsidR="00ED2CD7" w:rsidRPr="00890170">
              <w:rPr>
                <w:rFonts w:ascii="Arial" w:hAnsi="Arial" w:cs="Arial"/>
                <w:b/>
                <w:bCs/>
                <w:color w:val="000000"/>
                <w:lang w:eastAsia="en-GB"/>
              </w:rPr>
              <w:t>eller to send FWW details</w:t>
            </w:r>
            <w:r w:rsidR="00890170">
              <w:rPr>
                <w:rFonts w:ascii="Arial" w:hAnsi="Arial" w:cs="Arial"/>
                <w:b/>
                <w:bCs/>
                <w:color w:val="000000"/>
                <w:lang w:eastAsia="en-GB"/>
              </w:rPr>
              <w:t xml:space="preserve"> of flood damage</w:t>
            </w:r>
          </w:p>
          <w:p w:rsidR="00933060" w:rsidRDefault="00933060" w:rsidP="002C4C13">
            <w:pPr>
              <w:keepNext/>
              <w:outlineLvl w:val="7"/>
              <w:rPr>
                <w:rFonts w:ascii="Arial" w:hAnsi="Arial" w:cs="Arial"/>
                <w:bCs/>
                <w:color w:val="000000"/>
                <w:lang w:eastAsia="en-GB"/>
              </w:rPr>
            </w:pPr>
          </w:p>
          <w:p w:rsidR="00933060" w:rsidRPr="00C74381" w:rsidRDefault="00933060" w:rsidP="002C4C13">
            <w:pPr>
              <w:keepNext/>
              <w:outlineLvl w:val="7"/>
              <w:rPr>
                <w:rFonts w:ascii="Arial" w:hAnsi="Arial" w:cs="Arial"/>
                <w:bCs/>
                <w:color w:val="000000"/>
                <w:lang w:eastAsia="en-GB"/>
              </w:rPr>
            </w:pPr>
          </w:p>
        </w:tc>
      </w:tr>
      <w:tr w:rsidR="00C74381" w:rsidRPr="00AB7AA7" w:rsidTr="00FB264C">
        <w:trPr>
          <w:trHeight w:val="115"/>
        </w:trPr>
        <w:tc>
          <w:tcPr>
            <w:tcW w:w="417" w:type="dxa"/>
          </w:tcPr>
          <w:p w:rsidR="00C74381" w:rsidRPr="00C74381" w:rsidRDefault="00C74381" w:rsidP="002C4C13">
            <w:pPr>
              <w:rPr>
                <w:rFonts w:ascii="Arial" w:hAnsi="Arial" w:cs="Arial"/>
                <w:b/>
                <w:color w:val="000000"/>
              </w:rPr>
            </w:pPr>
            <w:r w:rsidRPr="00C74381">
              <w:rPr>
                <w:rFonts w:ascii="Arial" w:hAnsi="Arial" w:cs="Arial"/>
                <w:b/>
                <w:color w:val="000000"/>
              </w:rPr>
              <w:t>6.</w:t>
            </w:r>
          </w:p>
        </w:tc>
        <w:tc>
          <w:tcPr>
            <w:tcW w:w="2135" w:type="dxa"/>
          </w:tcPr>
          <w:p w:rsidR="00C74381" w:rsidRPr="00C74381" w:rsidRDefault="00C74381" w:rsidP="002C4C13">
            <w:pPr>
              <w:keepNext/>
              <w:outlineLvl w:val="7"/>
              <w:rPr>
                <w:rFonts w:ascii="Arial" w:hAnsi="Arial" w:cs="Arial"/>
                <w:b/>
                <w:bCs/>
                <w:color w:val="000000"/>
                <w:lang w:eastAsia="en-GB"/>
              </w:rPr>
            </w:pPr>
            <w:r w:rsidRPr="00C74381">
              <w:rPr>
                <w:rFonts w:ascii="Arial" w:hAnsi="Arial" w:cs="Arial"/>
                <w:b/>
                <w:bCs/>
                <w:color w:val="000000"/>
                <w:lang w:eastAsia="en-GB"/>
              </w:rPr>
              <w:t>Any other business</w:t>
            </w:r>
          </w:p>
        </w:tc>
        <w:tc>
          <w:tcPr>
            <w:tcW w:w="5670" w:type="dxa"/>
          </w:tcPr>
          <w:p w:rsidR="00FB264C" w:rsidRPr="002B4C35" w:rsidRDefault="00FB264C" w:rsidP="002B4C35">
            <w:pPr>
              <w:pStyle w:val="ListParagraph"/>
              <w:keepNext/>
              <w:numPr>
                <w:ilvl w:val="0"/>
                <w:numId w:val="7"/>
              </w:numPr>
              <w:outlineLvl w:val="7"/>
              <w:rPr>
                <w:rFonts w:ascii="Arial" w:hAnsi="Arial" w:cs="Arial"/>
                <w:bCs/>
                <w:color w:val="000000"/>
                <w:lang w:eastAsia="en-GB"/>
              </w:rPr>
            </w:pPr>
            <w:r w:rsidRPr="002B4C35">
              <w:rPr>
                <w:rFonts w:ascii="Arial" w:hAnsi="Arial" w:cs="Arial"/>
                <w:bCs/>
                <w:color w:val="000000"/>
                <w:lang w:eastAsia="en-GB"/>
              </w:rPr>
              <w:t>Cllr RM asked if Amey criteria for depth of potholes requiring filling</w:t>
            </w:r>
            <w:r w:rsidR="00890170" w:rsidRPr="002B4C35">
              <w:rPr>
                <w:rFonts w:ascii="Arial" w:hAnsi="Arial" w:cs="Arial"/>
                <w:bCs/>
                <w:color w:val="000000"/>
                <w:lang w:eastAsia="en-GB"/>
              </w:rPr>
              <w:t xml:space="preserve"> could change</w:t>
            </w:r>
            <w:r w:rsidR="002B4C35" w:rsidRPr="002B4C35">
              <w:rPr>
                <w:rFonts w:ascii="Arial" w:hAnsi="Arial" w:cs="Arial"/>
                <w:bCs/>
                <w:color w:val="000000"/>
                <w:lang w:eastAsia="en-GB"/>
              </w:rPr>
              <w:t>.</w:t>
            </w:r>
          </w:p>
          <w:p w:rsidR="00FB264C" w:rsidRPr="002B4C35" w:rsidRDefault="00FB264C" w:rsidP="002B4C35">
            <w:pPr>
              <w:pStyle w:val="ListParagraph"/>
              <w:keepNext/>
              <w:numPr>
                <w:ilvl w:val="0"/>
                <w:numId w:val="7"/>
              </w:numPr>
              <w:outlineLvl w:val="7"/>
              <w:rPr>
                <w:rFonts w:ascii="Arial" w:hAnsi="Arial" w:cs="Arial"/>
                <w:bCs/>
                <w:color w:val="000000"/>
                <w:lang w:eastAsia="en-GB"/>
              </w:rPr>
            </w:pPr>
            <w:r w:rsidRPr="002B4C35">
              <w:rPr>
                <w:rFonts w:ascii="Arial" w:hAnsi="Arial" w:cs="Arial"/>
                <w:bCs/>
                <w:color w:val="000000"/>
                <w:lang w:eastAsia="en-GB"/>
              </w:rPr>
              <w:t>Responding to Angela Walker it was confirmed that the City Centre cycle hub was still proposed to go ahead.</w:t>
            </w:r>
          </w:p>
          <w:p w:rsidR="002B4C35" w:rsidRDefault="00FB264C" w:rsidP="00FB264C">
            <w:pPr>
              <w:pStyle w:val="ListParagraph"/>
              <w:keepNext/>
              <w:numPr>
                <w:ilvl w:val="0"/>
                <w:numId w:val="7"/>
              </w:numPr>
              <w:outlineLvl w:val="7"/>
              <w:rPr>
                <w:rFonts w:ascii="Arial" w:hAnsi="Arial" w:cs="Arial"/>
                <w:bCs/>
                <w:color w:val="000000"/>
                <w:lang w:eastAsia="en-GB"/>
              </w:rPr>
            </w:pPr>
            <w:r w:rsidRPr="002B4C35">
              <w:rPr>
                <w:rFonts w:ascii="Arial" w:hAnsi="Arial" w:cs="Arial"/>
                <w:bCs/>
                <w:color w:val="000000"/>
                <w:lang w:eastAsia="en-GB"/>
              </w:rPr>
              <w:t>MR outlined the latest on the Future High Streets Fund</w:t>
            </w:r>
            <w:r w:rsidR="00890170">
              <w:rPr>
                <w:rFonts w:ascii="Arial" w:hAnsi="Arial" w:cs="Arial"/>
                <w:bCs/>
                <w:color w:val="000000"/>
                <w:lang w:eastAsia="en-GB"/>
              </w:rPr>
              <w:t>. P</w:t>
            </w:r>
            <w:r w:rsidRPr="002B4C35">
              <w:rPr>
                <w:rFonts w:ascii="Arial" w:hAnsi="Arial" w:cs="Arial"/>
                <w:bCs/>
                <w:color w:val="000000"/>
                <w:lang w:eastAsia="en-GB"/>
              </w:rPr>
              <w:t>roposals included e</w:t>
            </w:r>
            <w:r w:rsidR="00890170">
              <w:rPr>
                <w:rFonts w:ascii="Arial" w:hAnsi="Arial" w:cs="Arial"/>
                <w:bCs/>
                <w:color w:val="000000"/>
                <w:lang w:eastAsia="en-GB"/>
              </w:rPr>
              <w:t>xamining the potential to link up with any proposed TCF proposed cycle</w:t>
            </w:r>
            <w:r w:rsidR="002B4C35">
              <w:rPr>
                <w:rFonts w:ascii="Arial" w:hAnsi="Arial" w:cs="Arial"/>
                <w:bCs/>
                <w:color w:val="000000"/>
                <w:lang w:eastAsia="en-GB"/>
              </w:rPr>
              <w:t xml:space="preserve"> routes through the city centre.</w:t>
            </w:r>
          </w:p>
          <w:p w:rsidR="00890170" w:rsidRDefault="002B4C35" w:rsidP="00FB264C">
            <w:pPr>
              <w:pStyle w:val="ListParagraph"/>
              <w:keepNext/>
              <w:numPr>
                <w:ilvl w:val="0"/>
                <w:numId w:val="7"/>
              </w:numPr>
              <w:outlineLvl w:val="7"/>
              <w:rPr>
                <w:rFonts w:ascii="Arial" w:hAnsi="Arial" w:cs="Arial"/>
                <w:bCs/>
                <w:color w:val="000000"/>
                <w:lang w:eastAsia="en-GB"/>
              </w:rPr>
            </w:pPr>
            <w:r>
              <w:rPr>
                <w:rFonts w:ascii="Arial" w:hAnsi="Arial" w:cs="Arial"/>
                <w:bCs/>
                <w:color w:val="000000"/>
                <w:lang w:eastAsia="en-GB"/>
              </w:rPr>
              <w:t>L</w:t>
            </w:r>
            <w:r w:rsidR="00FB264C" w:rsidRPr="002B4C35">
              <w:rPr>
                <w:rFonts w:ascii="Arial" w:hAnsi="Arial" w:cs="Arial"/>
                <w:bCs/>
                <w:color w:val="000000"/>
                <w:lang w:eastAsia="en-GB"/>
              </w:rPr>
              <w:t xml:space="preserve">ee Thompson (Sustrans) reported on potential funding opportunities via the Climate Action Fund. £100m had been allocated over next year for place based organisations. </w:t>
            </w:r>
          </w:p>
          <w:p w:rsidR="00FB264C" w:rsidRPr="002B4C35" w:rsidRDefault="00890170" w:rsidP="00890170">
            <w:pPr>
              <w:pStyle w:val="ListParagraph"/>
              <w:keepNext/>
              <w:outlineLvl w:val="7"/>
              <w:rPr>
                <w:rFonts w:ascii="Arial" w:hAnsi="Arial" w:cs="Arial"/>
                <w:bCs/>
                <w:color w:val="000000"/>
                <w:lang w:eastAsia="en-GB"/>
              </w:rPr>
            </w:pPr>
            <w:r>
              <w:rPr>
                <w:rFonts w:ascii="Arial" w:hAnsi="Arial" w:cs="Arial"/>
                <w:bCs/>
                <w:color w:val="000000"/>
                <w:lang w:eastAsia="en-GB"/>
              </w:rPr>
              <w:t xml:space="preserve">Bids had been invited on a partnership basis </w:t>
            </w:r>
            <w:r>
              <w:rPr>
                <w:rFonts w:ascii="Arial" w:hAnsi="Arial" w:cs="Arial"/>
                <w:bCs/>
                <w:color w:val="000000"/>
                <w:lang w:eastAsia="en-GB"/>
              </w:rPr>
              <w:lastRenderedPageBreak/>
              <w:t xml:space="preserve">with a series of goals e.g. recycling, active travel, sustainability. </w:t>
            </w:r>
            <w:r w:rsidR="00FB264C" w:rsidRPr="002B4C35">
              <w:rPr>
                <w:rFonts w:ascii="Arial" w:hAnsi="Arial" w:cs="Arial"/>
                <w:bCs/>
                <w:color w:val="000000"/>
                <w:lang w:eastAsia="en-GB"/>
              </w:rPr>
              <w:t>Sustrans was not applying but would work with others .e.g. school/healthy streets and would be interested in considering improved access on to TCF corridors.</w:t>
            </w:r>
          </w:p>
          <w:p w:rsidR="002B4C35" w:rsidRDefault="00FB264C" w:rsidP="002B4C35">
            <w:pPr>
              <w:keepNext/>
              <w:ind w:left="720"/>
              <w:outlineLvl w:val="7"/>
              <w:rPr>
                <w:rFonts w:ascii="Arial" w:hAnsi="Arial" w:cs="Arial"/>
                <w:bCs/>
                <w:color w:val="000000"/>
                <w:lang w:eastAsia="en-GB"/>
              </w:rPr>
            </w:pPr>
            <w:r>
              <w:rPr>
                <w:rFonts w:ascii="Arial" w:hAnsi="Arial" w:cs="Arial"/>
                <w:bCs/>
                <w:color w:val="000000"/>
                <w:lang w:eastAsia="en-GB"/>
              </w:rPr>
              <w:t xml:space="preserve">PZ was meeting with interested parties the following week. </w:t>
            </w:r>
          </w:p>
          <w:p w:rsidR="002B4C35" w:rsidRDefault="00FB264C" w:rsidP="002B4C35">
            <w:pPr>
              <w:keepNext/>
              <w:ind w:left="720"/>
              <w:outlineLvl w:val="7"/>
              <w:rPr>
                <w:rFonts w:ascii="Arial" w:hAnsi="Arial" w:cs="Arial"/>
                <w:bCs/>
                <w:color w:val="000000"/>
                <w:lang w:eastAsia="en-GB"/>
              </w:rPr>
            </w:pPr>
            <w:r>
              <w:rPr>
                <w:rFonts w:ascii="Arial" w:hAnsi="Arial" w:cs="Arial"/>
                <w:bCs/>
                <w:color w:val="000000"/>
                <w:lang w:eastAsia="en-GB"/>
              </w:rPr>
              <w:t>There was also potential</w:t>
            </w:r>
            <w:r w:rsidR="00890170">
              <w:rPr>
                <w:rFonts w:ascii="Arial" w:hAnsi="Arial" w:cs="Arial"/>
                <w:bCs/>
                <w:color w:val="000000"/>
                <w:lang w:eastAsia="en-GB"/>
              </w:rPr>
              <w:t xml:space="preserve"> to work with</w:t>
            </w:r>
            <w:r w:rsidR="00C464F2">
              <w:rPr>
                <w:rFonts w:ascii="Arial" w:hAnsi="Arial" w:cs="Arial"/>
                <w:bCs/>
                <w:color w:val="000000"/>
                <w:lang w:eastAsia="en-GB"/>
              </w:rPr>
              <w:t xml:space="preserve"> Stockbridge Town Council </w:t>
            </w:r>
            <w:r w:rsidR="00890170">
              <w:rPr>
                <w:rFonts w:ascii="Arial" w:hAnsi="Arial" w:cs="Arial"/>
                <w:bCs/>
                <w:color w:val="000000"/>
                <w:lang w:eastAsia="en-GB"/>
              </w:rPr>
              <w:t>and</w:t>
            </w:r>
            <w:r>
              <w:rPr>
                <w:rFonts w:ascii="Arial" w:hAnsi="Arial" w:cs="Arial"/>
                <w:bCs/>
                <w:color w:val="000000"/>
                <w:lang w:eastAsia="en-GB"/>
              </w:rPr>
              <w:t xml:space="preserve"> the Towns Fund</w:t>
            </w:r>
            <w:r w:rsidR="00C464F2">
              <w:rPr>
                <w:rFonts w:ascii="Arial" w:hAnsi="Arial" w:cs="Arial"/>
                <w:bCs/>
                <w:color w:val="000000"/>
                <w:lang w:eastAsia="en-GB"/>
              </w:rPr>
              <w:t xml:space="preserve"> </w:t>
            </w:r>
            <w:r w:rsidR="00890170">
              <w:rPr>
                <w:rFonts w:ascii="Arial" w:hAnsi="Arial" w:cs="Arial"/>
                <w:bCs/>
                <w:color w:val="000000"/>
                <w:lang w:eastAsia="en-GB"/>
              </w:rPr>
              <w:t>around</w:t>
            </w:r>
            <w:r w:rsidR="00C464F2">
              <w:rPr>
                <w:rFonts w:ascii="Arial" w:hAnsi="Arial" w:cs="Arial"/>
                <w:bCs/>
                <w:color w:val="000000"/>
                <w:lang w:eastAsia="en-GB"/>
              </w:rPr>
              <w:t xml:space="preserve"> the proposed Upper Don V</w:t>
            </w:r>
            <w:r>
              <w:rPr>
                <w:rFonts w:ascii="Arial" w:hAnsi="Arial" w:cs="Arial"/>
                <w:bCs/>
                <w:color w:val="000000"/>
                <w:lang w:eastAsia="en-GB"/>
              </w:rPr>
              <w:t xml:space="preserve">alley </w:t>
            </w:r>
            <w:r w:rsidR="00C464F2">
              <w:rPr>
                <w:rFonts w:ascii="Arial" w:hAnsi="Arial" w:cs="Arial"/>
                <w:bCs/>
                <w:color w:val="000000"/>
                <w:lang w:eastAsia="en-GB"/>
              </w:rPr>
              <w:t>trail. M</w:t>
            </w:r>
            <w:r>
              <w:rPr>
                <w:rFonts w:ascii="Arial" w:hAnsi="Arial" w:cs="Arial"/>
                <w:bCs/>
                <w:color w:val="000000"/>
                <w:lang w:eastAsia="en-GB"/>
              </w:rPr>
              <w:t xml:space="preserve">apping </w:t>
            </w:r>
            <w:r w:rsidR="00C464F2">
              <w:rPr>
                <w:rFonts w:ascii="Arial" w:hAnsi="Arial" w:cs="Arial"/>
                <w:bCs/>
                <w:color w:val="000000"/>
                <w:lang w:eastAsia="en-GB"/>
              </w:rPr>
              <w:t>had shown the requirement for</w:t>
            </w:r>
            <w:r>
              <w:rPr>
                <w:rFonts w:ascii="Arial" w:hAnsi="Arial" w:cs="Arial"/>
                <w:bCs/>
                <w:color w:val="000000"/>
                <w:lang w:eastAsia="en-GB"/>
              </w:rPr>
              <w:t xml:space="preserve"> NCN 627 access at Oughtibridge and Stocksbridge</w:t>
            </w:r>
            <w:r w:rsidR="00C464F2">
              <w:rPr>
                <w:rFonts w:ascii="Arial" w:hAnsi="Arial" w:cs="Arial"/>
                <w:bCs/>
                <w:color w:val="000000"/>
                <w:lang w:eastAsia="en-GB"/>
              </w:rPr>
              <w:t xml:space="preserve"> and potential to extend to NCN 62 at Langsett.</w:t>
            </w:r>
          </w:p>
          <w:p w:rsidR="002B4C35" w:rsidRDefault="00C464F2" w:rsidP="002B4C35">
            <w:pPr>
              <w:keepNext/>
              <w:ind w:left="720"/>
              <w:outlineLvl w:val="7"/>
              <w:rPr>
                <w:rFonts w:ascii="Arial" w:hAnsi="Arial" w:cs="Arial"/>
                <w:bCs/>
                <w:color w:val="000000"/>
                <w:lang w:eastAsia="en-GB"/>
              </w:rPr>
            </w:pPr>
            <w:r>
              <w:rPr>
                <w:rFonts w:ascii="Arial" w:hAnsi="Arial" w:cs="Arial"/>
                <w:bCs/>
                <w:color w:val="000000"/>
                <w:lang w:eastAsia="en-GB"/>
              </w:rPr>
              <w:t>Finally, the Healthy Foundation Shaping P</w:t>
            </w:r>
            <w:r w:rsidR="00FB264C">
              <w:rPr>
                <w:rFonts w:ascii="Arial" w:hAnsi="Arial" w:cs="Arial"/>
                <w:bCs/>
                <w:color w:val="000000"/>
                <w:lang w:eastAsia="en-GB"/>
              </w:rPr>
              <w:t>laces</w:t>
            </w:r>
            <w:r>
              <w:rPr>
                <w:rFonts w:ascii="Arial" w:hAnsi="Arial" w:cs="Arial"/>
                <w:bCs/>
                <w:color w:val="000000"/>
                <w:lang w:eastAsia="en-GB"/>
              </w:rPr>
              <w:t xml:space="preserve"> fund gave local authorities the chance to bid for £100k p.a. for three years for environment</w:t>
            </w:r>
            <w:r w:rsidR="00FB264C">
              <w:rPr>
                <w:rFonts w:ascii="Arial" w:hAnsi="Arial" w:cs="Arial"/>
                <w:bCs/>
                <w:color w:val="000000"/>
                <w:lang w:eastAsia="en-GB"/>
              </w:rPr>
              <w:t>al improvements, active travel routes</w:t>
            </w:r>
            <w:r>
              <w:rPr>
                <w:rFonts w:ascii="Arial" w:hAnsi="Arial" w:cs="Arial"/>
                <w:bCs/>
                <w:color w:val="000000"/>
                <w:lang w:eastAsia="en-GB"/>
              </w:rPr>
              <w:t xml:space="preserve"> etc.</w:t>
            </w:r>
            <w:r w:rsidR="00FB264C">
              <w:rPr>
                <w:rFonts w:ascii="Arial" w:hAnsi="Arial" w:cs="Arial"/>
                <w:bCs/>
                <w:color w:val="000000"/>
                <w:lang w:eastAsia="en-GB"/>
              </w:rPr>
              <w:t xml:space="preserve"> </w:t>
            </w:r>
          </w:p>
          <w:p w:rsidR="002B4C35" w:rsidRDefault="00890170" w:rsidP="00FB264C">
            <w:pPr>
              <w:pStyle w:val="ListParagraph"/>
              <w:keepNext/>
              <w:numPr>
                <w:ilvl w:val="0"/>
                <w:numId w:val="7"/>
              </w:numPr>
              <w:outlineLvl w:val="7"/>
              <w:rPr>
                <w:rFonts w:ascii="Arial" w:hAnsi="Arial" w:cs="Arial"/>
                <w:bCs/>
                <w:color w:val="000000"/>
                <w:lang w:eastAsia="en-GB"/>
              </w:rPr>
            </w:pPr>
            <w:r>
              <w:rPr>
                <w:rFonts w:ascii="Arial" w:hAnsi="Arial" w:cs="Arial"/>
                <w:bCs/>
                <w:color w:val="000000"/>
                <w:lang w:eastAsia="en-GB"/>
              </w:rPr>
              <w:t>On</w:t>
            </w:r>
            <w:r w:rsidR="002B4C35" w:rsidRPr="002B4C35">
              <w:rPr>
                <w:rFonts w:ascii="Arial" w:hAnsi="Arial" w:cs="Arial"/>
                <w:bCs/>
                <w:color w:val="000000"/>
                <w:lang w:eastAsia="en-GB"/>
              </w:rPr>
              <w:t xml:space="preserve"> STAF funding, MR confirmed that this had not been signed off yet by Ministers but it was proposed to continue the current</w:t>
            </w:r>
            <w:r w:rsidR="00FB264C" w:rsidRPr="002B4C35">
              <w:rPr>
                <w:rFonts w:ascii="Arial" w:hAnsi="Arial" w:cs="Arial"/>
                <w:bCs/>
                <w:color w:val="000000"/>
                <w:lang w:eastAsia="en-GB"/>
              </w:rPr>
              <w:t xml:space="preserve"> programmes</w:t>
            </w:r>
            <w:r w:rsidR="002B4C35" w:rsidRPr="002B4C35">
              <w:rPr>
                <w:rFonts w:ascii="Arial" w:hAnsi="Arial" w:cs="Arial"/>
                <w:bCs/>
                <w:color w:val="000000"/>
                <w:lang w:eastAsia="en-GB"/>
              </w:rPr>
              <w:t xml:space="preserve"> as and when</w:t>
            </w:r>
            <w:r w:rsidR="00FB264C" w:rsidRPr="002B4C35">
              <w:rPr>
                <w:rFonts w:ascii="Arial" w:hAnsi="Arial" w:cs="Arial"/>
                <w:bCs/>
                <w:color w:val="000000"/>
                <w:lang w:eastAsia="en-GB"/>
              </w:rPr>
              <w:t xml:space="preserve"> they do.</w:t>
            </w:r>
            <w:r w:rsidR="002B4C35">
              <w:rPr>
                <w:rFonts w:ascii="Arial" w:hAnsi="Arial" w:cs="Arial"/>
                <w:bCs/>
                <w:color w:val="000000"/>
                <w:lang w:eastAsia="en-GB"/>
              </w:rPr>
              <w:t xml:space="preserve"> </w:t>
            </w:r>
            <w:r w:rsidR="00FB264C" w:rsidRPr="002B4C35">
              <w:rPr>
                <w:rFonts w:ascii="Arial" w:hAnsi="Arial" w:cs="Arial"/>
                <w:bCs/>
                <w:color w:val="000000"/>
                <w:lang w:eastAsia="en-GB"/>
              </w:rPr>
              <w:t>PS</w:t>
            </w:r>
            <w:r w:rsidR="002B4C35">
              <w:rPr>
                <w:rFonts w:ascii="Arial" w:hAnsi="Arial" w:cs="Arial"/>
                <w:bCs/>
                <w:color w:val="000000"/>
                <w:lang w:eastAsia="en-GB"/>
              </w:rPr>
              <w:t xml:space="preserve"> said it may be able to add some other elements. It would likely involve </w:t>
            </w:r>
            <w:r w:rsidR="00FB264C" w:rsidRPr="002B4C35">
              <w:rPr>
                <w:rFonts w:ascii="Arial" w:hAnsi="Arial" w:cs="Arial"/>
                <w:bCs/>
                <w:color w:val="000000"/>
                <w:lang w:eastAsia="en-GB"/>
              </w:rPr>
              <w:t xml:space="preserve">an extension of </w:t>
            </w:r>
            <w:r w:rsidR="002B4C35">
              <w:rPr>
                <w:rFonts w:ascii="Arial" w:hAnsi="Arial" w:cs="Arial"/>
                <w:bCs/>
                <w:color w:val="000000"/>
                <w:lang w:eastAsia="en-GB"/>
              </w:rPr>
              <w:t xml:space="preserve">the current </w:t>
            </w:r>
            <w:r w:rsidR="00FB264C" w:rsidRPr="002B4C35">
              <w:rPr>
                <w:rFonts w:ascii="Arial" w:hAnsi="Arial" w:cs="Arial"/>
                <w:bCs/>
                <w:color w:val="000000"/>
                <w:lang w:eastAsia="en-GB"/>
              </w:rPr>
              <w:t xml:space="preserve">contract as opposed to </w:t>
            </w:r>
            <w:r w:rsidR="002B4C35">
              <w:rPr>
                <w:rFonts w:ascii="Arial" w:hAnsi="Arial" w:cs="Arial"/>
                <w:bCs/>
                <w:color w:val="000000"/>
                <w:lang w:eastAsia="en-GB"/>
              </w:rPr>
              <w:t xml:space="preserve">a new </w:t>
            </w:r>
            <w:r w:rsidR="00FB264C" w:rsidRPr="002B4C35">
              <w:rPr>
                <w:rFonts w:ascii="Arial" w:hAnsi="Arial" w:cs="Arial"/>
                <w:bCs/>
                <w:color w:val="000000"/>
                <w:lang w:eastAsia="en-GB"/>
              </w:rPr>
              <w:t xml:space="preserve">tender. </w:t>
            </w:r>
          </w:p>
          <w:p w:rsidR="00C74381" w:rsidRPr="002B4C35" w:rsidRDefault="002B4C35" w:rsidP="002B4C35">
            <w:pPr>
              <w:pStyle w:val="ListParagraph"/>
              <w:keepNext/>
              <w:numPr>
                <w:ilvl w:val="0"/>
                <w:numId w:val="7"/>
              </w:numPr>
              <w:outlineLvl w:val="7"/>
              <w:rPr>
                <w:rFonts w:ascii="Arial" w:hAnsi="Arial" w:cs="Arial"/>
                <w:bCs/>
                <w:color w:val="000000"/>
                <w:lang w:eastAsia="en-GB"/>
              </w:rPr>
            </w:pPr>
            <w:r>
              <w:rPr>
                <w:rFonts w:ascii="Arial" w:hAnsi="Arial" w:cs="Arial"/>
                <w:bCs/>
                <w:color w:val="000000"/>
                <w:lang w:eastAsia="en-GB"/>
              </w:rPr>
              <w:t>AW requested an</w:t>
            </w:r>
            <w:r w:rsidR="00FB264C" w:rsidRPr="002B4C35">
              <w:rPr>
                <w:rFonts w:ascii="Arial" w:hAnsi="Arial" w:cs="Arial"/>
                <w:bCs/>
                <w:color w:val="000000"/>
                <w:lang w:eastAsia="en-GB"/>
              </w:rPr>
              <w:t xml:space="preserve"> update on cycle counter</w:t>
            </w:r>
            <w:r w:rsidR="00890170">
              <w:rPr>
                <w:rFonts w:ascii="Arial" w:hAnsi="Arial" w:cs="Arial"/>
                <w:bCs/>
                <w:color w:val="000000"/>
                <w:lang w:eastAsia="en-GB"/>
              </w:rPr>
              <w:t xml:space="preserve"> number</w:t>
            </w:r>
            <w:r w:rsidR="00FB264C" w:rsidRPr="002B4C35">
              <w:rPr>
                <w:rFonts w:ascii="Arial" w:hAnsi="Arial" w:cs="Arial"/>
                <w:bCs/>
                <w:color w:val="000000"/>
                <w:lang w:eastAsia="en-GB"/>
              </w:rPr>
              <w:t>s</w:t>
            </w:r>
            <w:r w:rsidRPr="002B4C35">
              <w:rPr>
                <w:rFonts w:ascii="Arial" w:hAnsi="Arial" w:cs="Arial"/>
                <w:bCs/>
                <w:color w:val="000000"/>
                <w:lang w:eastAsia="en-GB"/>
              </w:rPr>
              <w:t xml:space="preserve"> at </w:t>
            </w:r>
            <w:r>
              <w:rPr>
                <w:rFonts w:ascii="Arial" w:hAnsi="Arial" w:cs="Arial"/>
                <w:bCs/>
                <w:color w:val="000000"/>
                <w:lang w:eastAsia="en-GB"/>
              </w:rPr>
              <w:t xml:space="preserve">the </w:t>
            </w:r>
            <w:r w:rsidRPr="002B4C35">
              <w:rPr>
                <w:rFonts w:ascii="Arial" w:hAnsi="Arial" w:cs="Arial"/>
                <w:bCs/>
                <w:color w:val="000000"/>
                <w:lang w:eastAsia="en-GB"/>
              </w:rPr>
              <w:t>next meeting</w:t>
            </w:r>
            <w:r w:rsidR="00FB264C" w:rsidRPr="002B4C35">
              <w:rPr>
                <w:rFonts w:ascii="Arial" w:hAnsi="Arial" w:cs="Arial"/>
                <w:bCs/>
                <w:color w:val="000000"/>
                <w:lang w:eastAsia="en-GB"/>
              </w:rPr>
              <w:t>.</w:t>
            </w:r>
          </w:p>
        </w:tc>
        <w:tc>
          <w:tcPr>
            <w:tcW w:w="1524" w:type="dxa"/>
          </w:tcPr>
          <w:p w:rsidR="00890170" w:rsidRDefault="00890170" w:rsidP="00890170">
            <w:pPr>
              <w:keepNext/>
              <w:outlineLvl w:val="7"/>
              <w:rPr>
                <w:rFonts w:ascii="Arial" w:hAnsi="Arial" w:cs="Arial"/>
                <w:b/>
                <w:bCs/>
                <w:color w:val="000000"/>
                <w:lang w:eastAsia="en-GB"/>
              </w:rPr>
            </w:pPr>
            <w:r>
              <w:rPr>
                <w:rFonts w:ascii="Arial" w:hAnsi="Arial" w:cs="Arial"/>
                <w:b/>
                <w:bCs/>
                <w:color w:val="000000"/>
                <w:lang w:eastAsia="en-GB"/>
              </w:rPr>
              <w:lastRenderedPageBreak/>
              <w:t xml:space="preserve">ACTION 5a): </w:t>
            </w:r>
            <w:r w:rsidRPr="00890170">
              <w:rPr>
                <w:rFonts w:ascii="Arial" w:hAnsi="Arial" w:cs="Arial"/>
                <w:b/>
                <w:bCs/>
                <w:color w:val="000000"/>
                <w:lang w:eastAsia="en-GB"/>
              </w:rPr>
              <w:t>Check</w:t>
            </w:r>
            <w:r>
              <w:rPr>
                <w:rFonts w:ascii="Arial" w:hAnsi="Arial" w:cs="Arial"/>
                <w:b/>
                <w:bCs/>
                <w:color w:val="000000"/>
                <w:lang w:eastAsia="en-GB"/>
              </w:rPr>
              <w:t xml:space="preserve"> pothole depth criteria change</w:t>
            </w:r>
            <w:r w:rsidRPr="00890170">
              <w:rPr>
                <w:rFonts w:ascii="Arial" w:hAnsi="Arial" w:cs="Arial"/>
                <w:b/>
                <w:bCs/>
                <w:color w:val="000000"/>
                <w:lang w:eastAsia="en-GB"/>
              </w:rPr>
              <w:t xml:space="preserve"> with SCC Highways Maintenance </w:t>
            </w:r>
          </w:p>
          <w:p w:rsidR="00890170" w:rsidRDefault="00890170" w:rsidP="00890170">
            <w:pPr>
              <w:keepNext/>
              <w:outlineLvl w:val="7"/>
              <w:rPr>
                <w:rFonts w:ascii="Arial" w:hAnsi="Arial" w:cs="Arial"/>
                <w:b/>
                <w:bCs/>
                <w:color w:val="000000"/>
                <w:lang w:eastAsia="en-GB"/>
              </w:rPr>
            </w:pPr>
          </w:p>
          <w:p w:rsidR="00C74381" w:rsidRPr="00AB7AA7" w:rsidRDefault="00890170" w:rsidP="00890170">
            <w:pPr>
              <w:keepNext/>
              <w:outlineLvl w:val="7"/>
              <w:rPr>
                <w:rFonts w:ascii="Arial" w:hAnsi="Arial" w:cs="Arial"/>
                <w:b/>
                <w:bCs/>
                <w:color w:val="000000"/>
                <w:lang w:eastAsia="en-GB"/>
              </w:rPr>
            </w:pPr>
            <w:r>
              <w:rPr>
                <w:rFonts w:ascii="Arial" w:hAnsi="Arial" w:cs="Arial"/>
                <w:b/>
                <w:bCs/>
                <w:color w:val="000000"/>
                <w:lang w:eastAsia="en-GB"/>
              </w:rPr>
              <w:t>ACTION 5f</w:t>
            </w:r>
            <w:r w:rsidRPr="00890170">
              <w:rPr>
                <w:rFonts w:ascii="Arial" w:hAnsi="Arial" w:cs="Arial"/>
                <w:b/>
                <w:bCs/>
                <w:color w:val="000000"/>
                <w:lang w:eastAsia="en-GB"/>
              </w:rPr>
              <w:t>)</w:t>
            </w:r>
            <w:r>
              <w:rPr>
                <w:rFonts w:ascii="Arial" w:hAnsi="Arial" w:cs="Arial"/>
                <w:b/>
                <w:bCs/>
                <w:color w:val="000000"/>
                <w:lang w:eastAsia="en-GB"/>
              </w:rPr>
              <w:t>:</w:t>
            </w:r>
            <w:r w:rsidRPr="00890170">
              <w:rPr>
                <w:rFonts w:ascii="Arial" w:hAnsi="Arial" w:cs="Arial"/>
                <w:b/>
                <w:bCs/>
                <w:color w:val="000000"/>
                <w:lang w:eastAsia="en-GB"/>
              </w:rPr>
              <w:t xml:space="preserve"> PS to update on cycle counter </w:t>
            </w:r>
            <w:r w:rsidRPr="00890170">
              <w:rPr>
                <w:rFonts w:ascii="Arial" w:hAnsi="Arial" w:cs="Arial"/>
                <w:b/>
                <w:bCs/>
                <w:color w:val="000000"/>
                <w:lang w:eastAsia="en-GB"/>
              </w:rPr>
              <w:lastRenderedPageBreak/>
              <w:t>numbers at next Forum</w:t>
            </w:r>
          </w:p>
        </w:tc>
      </w:tr>
      <w:tr w:rsidR="00C74381" w:rsidRPr="00AB7AA7" w:rsidTr="00FB264C">
        <w:trPr>
          <w:trHeight w:val="115"/>
        </w:trPr>
        <w:tc>
          <w:tcPr>
            <w:tcW w:w="417" w:type="dxa"/>
          </w:tcPr>
          <w:p w:rsidR="00C74381" w:rsidRPr="00C74381" w:rsidRDefault="00C74381" w:rsidP="002C4C13">
            <w:pPr>
              <w:rPr>
                <w:rFonts w:ascii="Arial" w:hAnsi="Arial" w:cs="Arial"/>
                <w:b/>
                <w:color w:val="000000"/>
              </w:rPr>
            </w:pPr>
            <w:r w:rsidRPr="00C74381">
              <w:rPr>
                <w:rFonts w:ascii="Arial" w:hAnsi="Arial" w:cs="Arial"/>
                <w:b/>
                <w:color w:val="000000"/>
              </w:rPr>
              <w:lastRenderedPageBreak/>
              <w:t>7.</w:t>
            </w:r>
          </w:p>
        </w:tc>
        <w:tc>
          <w:tcPr>
            <w:tcW w:w="2135" w:type="dxa"/>
          </w:tcPr>
          <w:p w:rsidR="00C74381" w:rsidRPr="00C74381" w:rsidRDefault="000C39E8" w:rsidP="002C4C13">
            <w:pPr>
              <w:keepNext/>
              <w:outlineLvl w:val="7"/>
              <w:rPr>
                <w:rFonts w:ascii="Arial" w:hAnsi="Arial" w:cs="Arial"/>
                <w:b/>
                <w:bCs/>
                <w:color w:val="000000"/>
                <w:lang w:eastAsia="en-GB"/>
              </w:rPr>
            </w:pPr>
            <w:r>
              <w:rPr>
                <w:rFonts w:ascii="Arial" w:hAnsi="Arial" w:cs="Arial"/>
                <w:b/>
                <w:bCs/>
                <w:color w:val="000000"/>
                <w:lang w:eastAsia="en-GB"/>
              </w:rPr>
              <w:t>Dates of future meetings</w:t>
            </w:r>
          </w:p>
        </w:tc>
        <w:tc>
          <w:tcPr>
            <w:tcW w:w="5670" w:type="dxa"/>
          </w:tcPr>
          <w:p w:rsidR="00C74381" w:rsidRDefault="00C74381" w:rsidP="00C74381">
            <w:pPr>
              <w:rPr>
                <w:rFonts w:ascii="Arial" w:hAnsi="Arial" w:cs="Arial"/>
              </w:rPr>
            </w:pPr>
            <w:r>
              <w:rPr>
                <w:rFonts w:ascii="Arial" w:hAnsi="Arial" w:cs="Arial"/>
              </w:rPr>
              <w:t>16 January 2020</w:t>
            </w:r>
          </w:p>
          <w:p w:rsidR="00C74381" w:rsidRPr="00AB72EF" w:rsidRDefault="00C74381" w:rsidP="00C74381">
            <w:pPr>
              <w:rPr>
                <w:rFonts w:ascii="Arial" w:hAnsi="Arial" w:cs="Arial"/>
              </w:rPr>
            </w:pPr>
            <w:r>
              <w:rPr>
                <w:rFonts w:ascii="Arial" w:hAnsi="Arial" w:cs="Arial"/>
              </w:rPr>
              <w:t>19 March 2020</w:t>
            </w:r>
          </w:p>
          <w:p w:rsidR="00C74381" w:rsidRPr="00AB7AA7" w:rsidRDefault="00C74381" w:rsidP="002C4C13">
            <w:pPr>
              <w:keepNext/>
              <w:outlineLvl w:val="7"/>
              <w:rPr>
                <w:rFonts w:ascii="Arial" w:hAnsi="Arial" w:cs="Arial"/>
                <w:b/>
                <w:bCs/>
                <w:color w:val="000000"/>
                <w:lang w:eastAsia="en-GB"/>
              </w:rPr>
            </w:pPr>
          </w:p>
        </w:tc>
        <w:tc>
          <w:tcPr>
            <w:tcW w:w="1524" w:type="dxa"/>
          </w:tcPr>
          <w:p w:rsidR="00C74381" w:rsidRPr="00AB7AA7" w:rsidRDefault="00C74381" w:rsidP="002C4C13">
            <w:pPr>
              <w:keepNext/>
              <w:outlineLvl w:val="7"/>
              <w:rPr>
                <w:rFonts w:ascii="Arial" w:hAnsi="Arial" w:cs="Arial"/>
                <w:b/>
                <w:bCs/>
                <w:color w:val="000000"/>
                <w:lang w:eastAsia="en-GB"/>
              </w:rPr>
            </w:pPr>
          </w:p>
        </w:tc>
      </w:tr>
    </w:tbl>
    <w:p w:rsidR="00F84118" w:rsidRDefault="0030407A"/>
    <w:sectPr w:rsidR="00F84118" w:rsidSect="004E7C13">
      <w:headerReference w:type="default" r:id="rId9"/>
      <w:footerReference w:type="default" r:id="rId10"/>
      <w:pgSz w:w="12240" w:h="15840"/>
      <w:pgMar w:top="426" w:right="1800" w:bottom="36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372" w:rsidRDefault="00570372" w:rsidP="00570372">
      <w:r>
        <w:separator/>
      </w:r>
    </w:p>
  </w:endnote>
  <w:endnote w:type="continuationSeparator" w:id="0">
    <w:p w:rsidR="00570372" w:rsidRDefault="00570372" w:rsidP="00570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8737"/>
      <w:docPartObj>
        <w:docPartGallery w:val="Page Numbers (Bottom of Page)"/>
        <w:docPartUnique/>
      </w:docPartObj>
    </w:sdtPr>
    <w:sdtEndPr>
      <w:rPr>
        <w:noProof/>
      </w:rPr>
    </w:sdtEndPr>
    <w:sdtContent>
      <w:p w:rsidR="006503CC" w:rsidRDefault="006503CC">
        <w:pPr>
          <w:pStyle w:val="Footer"/>
          <w:jc w:val="center"/>
        </w:pPr>
        <w:r>
          <w:fldChar w:fldCharType="begin"/>
        </w:r>
        <w:r>
          <w:instrText xml:space="preserve"> PAGE   \* MERGEFORMAT </w:instrText>
        </w:r>
        <w:r>
          <w:fldChar w:fldCharType="separate"/>
        </w:r>
        <w:r w:rsidR="0030407A">
          <w:rPr>
            <w:noProof/>
          </w:rPr>
          <w:t>1</w:t>
        </w:r>
        <w:r>
          <w:rPr>
            <w:noProof/>
          </w:rPr>
          <w:fldChar w:fldCharType="end"/>
        </w:r>
      </w:p>
    </w:sdtContent>
  </w:sdt>
  <w:p w:rsidR="00570372" w:rsidRDefault="00570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372" w:rsidRDefault="00570372" w:rsidP="00570372">
      <w:r>
        <w:separator/>
      </w:r>
    </w:p>
  </w:footnote>
  <w:footnote w:type="continuationSeparator" w:id="0">
    <w:p w:rsidR="00570372" w:rsidRDefault="00570372" w:rsidP="00570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749972"/>
      <w:docPartObj>
        <w:docPartGallery w:val="Watermarks"/>
        <w:docPartUnique/>
      </w:docPartObj>
    </w:sdtPr>
    <w:sdtEndPr/>
    <w:sdtContent>
      <w:p w:rsidR="00570372" w:rsidRDefault="0030407A">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16CB5"/>
    <w:multiLevelType w:val="hybridMultilevel"/>
    <w:tmpl w:val="5DE8E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9317A4"/>
    <w:multiLevelType w:val="hybridMultilevel"/>
    <w:tmpl w:val="CC44F26C"/>
    <w:lvl w:ilvl="0" w:tplc="A1F6C6DC">
      <w:start w:val="1"/>
      <w:numFmt w:val="lowerLetter"/>
      <w:lvlText w:val="%1)"/>
      <w:lvlJc w:val="left"/>
      <w:pPr>
        <w:ind w:left="420" w:hanging="360"/>
      </w:pPr>
      <w:rPr>
        <w:rFonts w:ascii="Arial" w:eastAsia="Times New Roman" w:hAnsi="Arial" w:cs="Arial"/>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nsid w:val="4B6E0EA4"/>
    <w:multiLevelType w:val="hybridMultilevel"/>
    <w:tmpl w:val="E58A76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F0669A7"/>
    <w:multiLevelType w:val="hybridMultilevel"/>
    <w:tmpl w:val="3A5411A4"/>
    <w:lvl w:ilvl="0" w:tplc="8946CDA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ACB6FF0"/>
    <w:multiLevelType w:val="hybridMultilevel"/>
    <w:tmpl w:val="8AF0AFAA"/>
    <w:lvl w:ilvl="0" w:tplc="2B82A160">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E5E78F9"/>
    <w:multiLevelType w:val="hybridMultilevel"/>
    <w:tmpl w:val="E3D402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6CD117E"/>
    <w:multiLevelType w:val="hybridMultilevel"/>
    <w:tmpl w:val="872C146E"/>
    <w:lvl w:ilvl="0" w:tplc="A6E6369C">
      <w:start w:val="17"/>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C6D"/>
    <w:rsid w:val="000B7588"/>
    <w:rsid w:val="000C39E8"/>
    <w:rsid w:val="00125C6D"/>
    <w:rsid w:val="001D5588"/>
    <w:rsid w:val="00242C46"/>
    <w:rsid w:val="00295A53"/>
    <w:rsid w:val="002A717B"/>
    <w:rsid w:val="002B4C35"/>
    <w:rsid w:val="0030407A"/>
    <w:rsid w:val="00343FFB"/>
    <w:rsid w:val="003D1C15"/>
    <w:rsid w:val="00484B7B"/>
    <w:rsid w:val="004C6545"/>
    <w:rsid w:val="00530F66"/>
    <w:rsid w:val="00570372"/>
    <w:rsid w:val="006503CC"/>
    <w:rsid w:val="00664912"/>
    <w:rsid w:val="00707D85"/>
    <w:rsid w:val="00795CC6"/>
    <w:rsid w:val="00797EA1"/>
    <w:rsid w:val="007A0140"/>
    <w:rsid w:val="0085414D"/>
    <w:rsid w:val="00890170"/>
    <w:rsid w:val="008D56B5"/>
    <w:rsid w:val="00933060"/>
    <w:rsid w:val="009427AC"/>
    <w:rsid w:val="009F2B25"/>
    <w:rsid w:val="00AB74F1"/>
    <w:rsid w:val="00AD65F6"/>
    <w:rsid w:val="00B859DC"/>
    <w:rsid w:val="00C20F2A"/>
    <w:rsid w:val="00C46309"/>
    <w:rsid w:val="00C464F2"/>
    <w:rsid w:val="00C51BAC"/>
    <w:rsid w:val="00C569E6"/>
    <w:rsid w:val="00C74381"/>
    <w:rsid w:val="00C93B5B"/>
    <w:rsid w:val="00CA7A5C"/>
    <w:rsid w:val="00CB32BD"/>
    <w:rsid w:val="00CB40A0"/>
    <w:rsid w:val="00CD0D34"/>
    <w:rsid w:val="00D619C7"/>
    <w:rsid w:val="00D9754A"/>
    <w:rsid w:val="00DB2F67"/>
    <w:rsid w:val="00DD13F3"/>
    <w:rsid w:val="00EC1C64"/>
    <w:rsid w:val="00ED2CD7"/>
    <w:rsid w:val="00FB264C"/>
    <w:rsid w:val="00FB5F2F"/>
    <w:rsid w:val="00FD7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38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74381"/>
    <w:pPr>
      <w:keepNext/>
      <w:jc w:val="center"/>
      <w:outlineLvl w:val="1"/>
    </w:pPr>
    <w:rPr>
      <w:rFonts w:ascii="Arial" w:hAnsi="Arial"/>
      <w:b/>
      <w:bCs/>
      <w:color w:val="000000"/>
      <w:szCs w:val="20"/>
      <w:u w:val="single"/>
    </w:rPr>
  </w:style>
  <w:style w:type="paragraph" w:styleId="Heading3">
    <w:name w:val="heading 3"/>
    <w:basedOn w:val="Normal"/>
    <w:next w:val="Normal"/>
    <w:link w:val="Heading3Char"/>
    <w:qFormat/>
    <w:rsid w:val="00C74381"/>
    <w:pPr>
      <w:keepNext/>
      <w:jc w:val="center"/>
      <w:outlineLvl w:val="2"/>
    </w:pPr>
    <w:rPr>
      <w:rFonts w:ascii="Arial" w:hAnsi="Arial" w:cs="Arial"/>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4381"/>
    <w:rPr>
      <w:rFonts w:ascii="Arial" w:eastAsia="Times New Roman" w:hAnsi="Arial" w:cs="Times New Roman"/>
      <w:b/>
      <w:bCs/>
      <w:color w:val="000000"/>
      <w:sz w:val="24"/>
      <w:szCs w:val="20"/>
      <w:u w:val="single"/>
    </w:rPr>
  </w:style>
  <w:style w:type="character" w:customStyle="1" w:styleId="Heading3Char">
    <w:name w:val="Heading 3 Char"/>
    <w:basedOn w:val="DefaultParagraphFont"/>
    <w:link w:val="Heading3"/>
    <w:rsid w:val="00C74381"/>
    <w:rPr>
      <w:rFonts w:ascii="Arial" w:eastAsia="Times New Roman" w:hAnsi="Arial" w:cs="Arial"/>
      <w:b/>
      <w:bCs/>
      <w:sz w:val="32"/>
      <w:szCs w:val="24"/>
      <w:u w:val="single"/>
    </w:rPr>
  </w:style>
  <w:style w:type="paragraph" w:styleId="BodyText2">
    <w:name w:val="Body Text 2"/>
    <w:basedOn w:val="Normal"/>
    <w:link w:val="BodyText2Char"/>
    <w:rsid w:val="00C74381"/>
    <w:rPr>
      <w:rFonts w:ascii="Arial" w:hAnsi="Arial"/>
      <w:szCs w:val="20"/>
      <w:lang w:val="en-US"/>
    </w:rPr>
  </w:style>
  <w:style w:type="character" w:customStyle="1" w:styleId="BodyText2Char">
    <w:name w:val="Body Text 2 Char"/>
    <w:basedOn w:val="DefaultParagraphFont"/>
    <w:link w:val="BodyText2"/>
    <w:rsid w:val="00C74381"/>
    <w:rPr>
      <w:rFonts w:ascii="Arial" w:eastAsia="Times New Roman" w:hAnsi="Arial" w:cs="Times New Roman"/>
      <w:sz w:val="24"/>
      <w:szCs w:val="20"/>
      <w:lang w:val="en-US"/>
    </w:rPr>
  </w:style>
  <w:style w:type="paragraph" w:styleId="Header">
    <w:name w:val="header"/>
    <w:basedOn w:val="Normal"/>
    <w:link w:val="HeaderChar"/>
    <w:uiPriority w:val="99"/>
    <w:unhideWhenUsed/>
    <w:rsid w:val="00570372"/>
    <w:pPr>
      <w:tabs>
        <w:tab w:val="center" w:pos="4513"/>
        <w:tab w:val="right" w:pos="9026"/>
      </w:tabs>
    </w:pPr>
  </w:style>
  <w:style w:type="character" w:customStyle="1" w:styleId="HeaderChar">
    <w:name w:val="Header Char"/>
    <w:basedOn w:val="DefaultParagraphFont"/>
    <w:link w:val="Header"/>
    <w:uiPriority w:val="99"/>
    <w:rsid w:val="0057037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0372"/>
    <w:pPr>
      <w:tabs>
        <w:tab w:val="center" w:pos="4513"/>
        <w:tab w:val="right" w:pos="9026"/>
      </w:tabs>
    </w:pPr>
  </w:style>
  <w:style w:type="character" w:customStyle="1" w:styleId="FooterChar">
    <w:name w:val="Footer Char"/>
    <w:basedOn w:val="DefaultParagraphFont"/>
    <w:link w:val="Footer"/>
    <w:uiPriority w:val="99"/>
    <w:rsid w:val="00570372"/>
    <w:rPr>
      <w:rFonts w:ascii="Times New Roman" w:eastAsia="Times New Roman" w:hAnsi="Times New Roman" w:cs="Times New Roman"/>
      <w:sz w:val="24"/>
      <w:szCs w:val="24"/>
    </w:rPr>
  </w:style>
  <w:style w:type="paragraph" w:styleId="ListParagraph">
    <w:name w:val="List Paragraph"/>
    <w:basedOn w:val="Normal"/>
    <w:uiPriority w:val="34"/>
    <w:qFormat/>
    <w:rsid w:val="00C463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38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74381"/>
    <w:pPr>
      <w:keepNext/>
      <w:jc w:val="center"/>
      <w:outlineLvl w:val="1"/>
    </w:pPr>
    <w:rPr>
      <w:rFonts w:ascii="Arial" w:hAnsi="Arial"/>
      <w:b/>
      <w:bCs/>
      <w:color w:val="000000"/>
      <w:szCs w:val="20"/>
      <w:u w:val="single"/>
    </w:rPr>
  </w:style>
  <w:style w:type="paragraph" w:styleId="Heading3">
    <w:name w:val="heading 3"/>
    <w:basedOn w:val="Normal"/>
    <w:next w:val="Normal"/>
    <w:link w:val="Heading3Char"/>
    <w:qFormat/>
    <w:rsid w:val="00C74381"/>
    <w:pPr>
      <w:keepNext/>
      <w:jc w:val="center"/>
      <w:outlineLvl w:val="2"/>
    </w:pPr>
    <w:rPr>
      <w:rFonts w:ascii="Arial" w:hAnsi="Arial" w:cs="Arial"/>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4381"/>
    <w:rPr>
      <w:rFonts w:ascii="Arial" w:eastAsia="Times New Roman" w:hAnsi="Arial" w:cs="Times New Roman"/>
      <w:b/>
      <w:bCs/>
      <w:color w:val="000000"/>
      <w:sz w:val="24"/>
      <w:szCs w:val="20"/>
      <w:u w:val="single"/>
    </w:rPr>
  </w:style>
  <w:style w:type="character" w:customStyle="1" w:styleId="Heading3Char">
    <w:name w:val="Heading 3 Char"/>
    <w:basedOn w:val="DefaultParagraphFont"/>
    <w:link w:val="Heading3"/>
    <w:rsid w:val="00C74381"/>
    <w:rPr>
      <w:rFonts w:ascii="Arial" w:eastAsia="Times New Roman" w:hAnsi="Arial" w:cs="Arial"/>
      <w:b/>
      <w:bCs/>
      <w:sz w:val="32"/>
      <w:szCs w:val="24"/>
      <w:u w:val="single"/>
    </w:rPr>
  </w:style>
  <w:style w:type="paragraph" w:styleId="BodyText2">
    <w:name w:val="Body Text 2"/>
    <w:basedOn w:val="Normal"/>
    <w:link w:val="BodyText2Char"/>
    <w:rsid w:val="00C74381"/>
    <w:rPr>
      <w:rFonts w:ascii="Arial" w:hAnsi="Arial"/>
      <w:szCs w:val="20"/>
      <w:lang w:val="en-US"/>
    </w:rPr>
  </w:style>
  <w:style w:type="character" w:customStyle="1" w:styleId="BodyText2Char">
    <w:name w:val="Body Text 2 Char"/>
    <w:basedOn w:val="DefaultParagraphFont"/>
    <w:link w:val="BodyText2"/>
    <w:rsid w:val="00C74381"/>
    <w:rPr>
      <w:rFonts w:ascii="Arial" w:eastAsia="Times New Roman" w:hAnsi="Arial" w:cs="Times New Roman"/>
      <w:sz w:val="24"/>
      <w:szCs w:val="20"/>
      <w:lang w:val="en-US"/>
    </w:rPr>
  </w:style>
  <w:style w:type="paragraph" w:styleId="Header">
    <w:name w:val="header"/>
    <w:basedOn w:val="Normal"/>
    <w:link w:val="HeaderChar"/>
    <w:uiPriority w:val="99"/>
    <w:unhideWhenUsed/>
    <w:rsid w:val="00570372"/>
    <w:pPr>
      <w:tabs>
        <w:tab w:val="center" w:pos="4513"/>
        <w:tab w:val="right" w:pos="9026"/>
      </w:tabs>
    </w:pPr>
  </w:style>
  <w:style w:type="character" w:customStyle="1" w:styleId="HeaderChar">
    <w:name w:val="Header Char"/>
    <w:basedOn w:val="DefaultParagraphFont"/>
    <w:link w:val="Header"/>
    <w:uiPriority w:val="99"/>
    <w:rsid w:val="0057037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0372"/>
    <w:pPr>
      <w:tabs>
        <w:tab w:val="center" w:pos="4513"/>
        <w:tab w:val="right" w:pos="9026"/>
      </w:tabs>
    </w:pPr>
  </w:style>
  <w:style w:type="character" w:customStyle="1" w:styleId="FooterChar">
    <w:name w:val="Footer Char"/>
    <w:basedOn w:val="DefaultParagraphFont"/>
    <w:link w:val="Footer"/>
    <w:uiPriority w:val="99"/>
    <w:rsid w:val="00570372"/>
    <w:rPr>
      <w:rFonts w:ascii="Times New Roman" w:eastAsia="Times New Roman" w:hAnsi="Times New Roman" w:cs="Times New Roman"/>
      <w:sz w:val="24"/>
      <w:szCs w:val="24"/>
    </w:rPr>
  </w:style>
  <w:style w:type="paragraph" w:styleId="ListParagraph">
    <w:name w:val="List Paragraph"/>
    <w:basedOn w:val="Normal"/>
    <w:uiPriority w:val="34"/>
    <w:qFormat/>
    <w:rsid w:val="00C463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45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89B9B-AB9C-4DC3-A9E1-D5A33F60C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1401</Words>
  <Characters>7988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Challis Greg</dc:creator>
  <cp:lastModifiedBy>Sullivan Paul</cp:lastModifiedBy>
  <cp:revision>2</cp:revision>
  <dcterms:created xsi:type="dcterms:W3CDTF">2020-09-02T14:09:00Z</dcterms:created>
  <dcterms:modified xsi:type="dcterms:W3CDTF">2020-09-02T14:09:00Z</dcterms:modified>
</cp:coreProperties>
</file>