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C7F2" w14:textId="544ECF3A" w:rsidR="001F60E9" w:rsidRDefault="001F60E9" w:rsidP="00363F9A">
      <w:pPr>
        <w:spacing w:after="0" w:line="240" w:lineRule="auto"/>
        <w:jc w:val="center"/>
        <w:rPr>
          <w:rFonts w:ascii="Arial" w:hAnsi="Arial" w:cs="Arial"/>
          <w:b/>
          <w:bCs/>
          <w:sz w:val="36"/>
          <w:szCs w:val="36"/>
        </w:rPr>
      </w:pPr>
      <w:r w:rsidRPr="00363F9A">
        <w:rPr>
          <w:rFonts w:ascii="Arial" w:hAnsi="Arial" w:cs="Arial"/>
          <w:b/>
          <w:bCs/>
          <w:sz w:val="36"/>
          <w:szCs w:val="36"/>
        </w:rPr>
        <w:t>SH</w:t>
      </w:r>
      <w:r w:rsidR="00961806">
        <w:rPr>
          <w:rFonts w:ascii="Arial" w:hAnsi="Arial" w:cs="Arial"/>
          <w:b/>
          <w:bCs/>
          <w:sz w:val="36"/>
          <w:szCs w:val="36"/>
        </w:rPr>
        <w:t>E</w:t>
      </w:r>
      <w:r w:rsidRPr="00363F9A">
        <w:rPr>
          <w:rFonts w:ascii="Arial" w:hAnsi="Arial" w:cs="Arial"/>
          <w:b/>
          <w:bCs/>
          <w:sz w:val="36"/>
          <w:szCs w:val="36"/>
        </w:rPr>
        <w:t>FFIELD CITY COUNCIL</w:t>
      </w:r>
    </w:p>
    <w:p w14:paraId="01EE2E8D" w14:textId="77777777" w:rsidR="00363F9A" w:rsidRPr="00363F9A" w:rsidRDefault="00363F9A" w:rsidP="00363F9A">
      <w:pPr>
        <w:spacing w:after="0" w:line="240" w:lineRule="auto"/>
        <w:jc w:val="center"/>
        <w:rPr>
          <w:rFonts w:ascii="Arial" w:hAnsi="Arial" w:cs="Arial"/>
          <w:b/>
          <w:bCs/>
          <w:sz w:val="20"/>
          <w:szCs w:val="20"/>
        </w:rPr>
      </w:pPr>
    </w:p>
    <w:p w14:paraId="767AF374" w14:textId="297C865B" w:rsidR="001F60E9" w:rsidRDefault="001F60E9" w:rsidP="00363F9A">
      <w:pPr>
        <w:spacing w:after="0" w:line="240" w:lineRule="auto"/>
        <w:jc w:val="center"/>
        <w:rPr>
          <w:rFonts w:ascii="Arial" w:hAnsi="Arial" w:cs="Arial"/>
          <w:b/>
          <w:bCs/>
          <w:sz w:val="36"/>
          <w:szCs w:val="36"/>
        </w:rPr>
      </w:pPr>
      <w:r w:rsidRPr="00363F9A">
        <w:rPr>
          <w:rFonts w:ascii="Arial" w:hAnsi="Arial" w:cs="Arial"/>
          <w:b/>
          <w:bCs/>
          <w:sz w:val="36"/>
          <w:szCs w:val="36"/>
        </w:rPr>
        <w:t>DRIVER EXEMPTION APPLICATION FORM</w:t>
      </w:r>
    </w:p>
    <w:p w14:paraId="293B0E34" w14:textId="77777777" w:rsidR="00363F9A" w:rsidRPr="00363F9A" w:rsidRDefault="00363F9A" w:rsidP="00363F9A">
      <w:pPr>
        <w:spacing w:after="0" w:line="240" w:lineRule="auto"/>
        <w:jc w:val="center"/>
        <w:rPr>
          <w:rFonts w:ascii="Arial" w:hAnsi="Arial" w:cs="Arial"/>
          <w:b/>
          <w:bCs/>
          <w:sz w:val="20"/>
          <w:szCs w:val="20"/>
        </w:rPr>
      </w:pPr>
    </w:p>
    <w:p w14:paraId="07235408" w14:textId="66BE4739" w:rsidR="001F60E9" w:rsidRPr="00363F9A" w:rsidRDefault="001F60E9" w:rsidP="00363F9A">
      <w:pPr>
        <w:autoSpaceDE w:val="0"/>
        <w:autoSpaceDN w:val="0"/>
        <w:adjustRightInd w:val="0"/>
        <w:spacing w:after="0" w:line="240" w:lineRule="auto"/>
        <w:jc w:val="center"/>
        <w:rPr>
          <w:rFonts w:ascii="Arial" w:hAnsi="Arial" w:cs="Arial"/>
          <w:b/>
          <w:bCs/>
          <w:sz w:val="26"/>
          <w:szCs w:val="26"/>
          <w:lang w:eastAsia="en-GB"/>
        </w:rPr>
      </w:pPr>
      <w:r w:rsidRPr="00363F9A">
        <w:rPr>
          <w:rFonts w:ascii="Arial" w:hAnsi="Arial" w:cs="Arial"/>
          <w:b/>
          <w:bCs/>
          <w:sz w:val="26"/>
          <w:szCs w:val="26"/>
          <w:lang w:eastAsia="en-GB"/>
        </w:rPr>
        <w:t>Equalities Act 2010 &amp; Taxi &amp; Private H</w:t>
      </w:r>
      <w:r w:rsidR="006C3319" w:rsidRPr="00363F9A">
        <w:rPr>
          <w:rFonts w:ascii="Arial" w:hAnsi="Arial" w:cs="Arial"/>
          <w:b/>
          <w:bCs/>
          <w:sz w:val="26"/>
          <w:szCs w:val="26"/>
          <w:lang w:eastAsia="en-GB"/>
        </w:rPr>
        <w:t>ire</w:t>
      </w:r>
      <w:r w:rsidRPr="00363F9A">
        <w:rPr>
          <w:rFonts w:ascii="Arial" w:hAnsi="Arial" w:cs="Arial"/>
          <w:b/>
          <w:bCs/>
          <w:sz w:val="26"/>
          <w:szCs w:val="26"/>
          <w:lang w:eastAsia="en-GB"/>
        </w:rPr>
        <w:t xml:space="preserve"> V</w:t>
      </w:r>
      <w:r w:rsidR="006C3319" w:rsidRPr="00363F9A">
        <w:rPr>
          <w:rFonts w:ascii="Arial" w:hAnsi="Arial" w:cs="Arial"/>
          <w:b/>
          <w:bCs/>
          <w:sz w:val="26"/>
          <w:szCs w:val="26"/>
          <w:lang w:eastAsia="en-GB"/>
        </w:rPr>
        <w:t>ehicles</w:t>
      </w:r>
      <w:r w:rsidRPr="00363F9A">
        <w:rPr>
          <w:rFonts w:ascii="Arial" w:hAnsi="Arial" w:cs="Arial"/>
          <w:b/>
          <w:bCs/>
          <w:sz w:val="26"/>
          <w:szCs w:val="26"/>
          <w:lang w:eastAsia="en-GB"/>
        </w:rPr>
        <w:t xml:space="preserve"> (D</w:t>
      </w:r>
      <w:r w:rsidR="006C3319" w:rsidRPr="00363F9A">
        <w:rPr>
          <w:rFonts w:ascii="Arial" w:hAnsi="Arial" w:cs="Arial"/>
          <w:b/>
          <w:bCs/>
          <w:sz w:val="26"/>
          <w:szCs w:val="26"/>
          <w:lang w:eastAsia="en-GB"/>
        </w:rPr>
        <w:t>isabled</w:t>
      </w:r>
      <w:r w:rsidRPr="00363F9A">
        <w:rPr>
          <w:rFonts w:ascii="Arial" w:hAnsi="Arial" w:cs="Arial"/>
          <w:b/>
          <w:bCs/>
          <w:sz w:val="26"/>
          <w:szCs w:val="26"/>
          <w:lang w:eastAsia="en-GB"/>
        </w:rPr>
        <w:t xml:space="preserve"> P</w:t>
      </w:r>
      <w:r w:rsidR="006C3319" w:rsidRPr="00363F9A">
        <w:rPr>
          <w:rFonts w:ascii="Arial" w:hAnsi="Arial" w:cs="Arial"/>
          <w:b/>
          <w:bCs/>
          <w:sz w:val="26"/>
          <w:szCs w:val="26"/>
          <w:lang w:eastAsia="en-GB"/>
        </w:rPr>
        <w:t>ersons</w:t>
      </w:r>
      <w:r w:rsidRPr="00363F9A">
        <w:rPr>
          <w:rFonts w:ascii="Arial" w:hAnsi="Arial" w:cs="Arial"/>
          <w:b/>
          <w:bCs/>
          <w:sz w:val="26"/>
          <w:szCs w:val="26"/>
          <w:lang w:eastAsia="en-GB"/>
        </w:rPr>
        <w:t>) A</w:t>
      </w:r>
      <w:r w:rsidR="006C3319" w:rsidRPr="00363F9A">
        <w:rPr>
          <w:rFonts w:ascii="Arial" w:hAnsi="Arial" w:cs="Arial"/>
          <w:b/>
          <w:bCs/>
          <w:sz w:val="26"/>
          <w:szCs w:val="26"/>
          <w:lang w:eastAsia="en-GB"/>
        </w:rPr>
        <w:t>ct</w:t>
      </w:r>
      <w:r w:rsidRPr="00363F9A">
        <w:rPr>
          <w:rFonts w:ascii="Arial" w:hAnsi="Arial" w:cs="Arial"/>
          <w:b/>
          <w:bCs/>
          <w:sz w:val="26"/>
          <w:szCs w:val="26"/>
          <w:lang w:eastAsia="en-GB"/>
        </w:rPr>
        <w:t xml:space="preserve"> 2022 </w:t>
      </w:r>
    </w:p>
    <w:p w14:paraId="2C877800" w14:textId="64135B22" w:rsidR="00A3363B" w:rsidRPr="00FF1219" w:rsidRDefault="00A3363B" w:rsidP="00363F9A">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770"/>
      </w:tblGrid>
      <w:tr w:rsidR="00FF1219" w:rsidRPr="005B0BF0" w14:paraId="1A00F619" w14:textId="77777777" w:rsidTr="00FF1219">
        <w:tc>
          <w:tcPr>
            <w:tcW w:w="9770" w:type="dxa"/>
            <w:shd w:val="clear" w:color="auto" w:fill="000000" w:themeFill="text1"/>
          </w:tcPr>
          <w:p w14:paraId="0B162940" w14:textId="1ADAD104" w:rsidR="00FE7A1F" w:rsidRDefault="00FF1219" w:rsidP="00363F9A">
            <w:pPr>
              <w:rPr>
                <w:rFonts w:ascii="Arial" w:hAnsi="Arial" w:cs="Arial"/>
                <w:b/>
                <w:bCs/>
                <w:sz w:val="20"/>
                <w:szCs w:val="20"/>
              </w:rPr>
            </w:pPr>
            <w:r w:rsidRPr="005B0BF0">
              <w:rPr>
                <w:rFonts w:ascii="Arial" w:hAnsi="Arial" w:cs="Arial"/>
                <w:b/>
                <w:bCs/>
                <w:sz w:val="20"/>
                <w:szCs w:val="20"/>
              </w:rPr>
              <w:t xml:space="preserve">PART </w:t>
            </w:r>
            <w:r w:rsidR="00094859" w:rsidRPr="005B0BF0">
              <w:rPr>
                <w:rFonts w:ascii="Arial" w:hAnsi="Arial" w:cs="Arial"/>
                <w:b/>
                <w:bCs/>
                <w:sz w:val="20"/>
                <w:szCs w:val="20"/>
              </w:rPr>
              <w:t xml:space="preserve">1 </w:t>
            </w:r>
            <w:r w:rsidR="005B0BF0">
              <w:rPr>
                <w:rFonts w:ascii="Arial" w:hAnsi="Arial" w:cs="Arial"/>
                <w:b/>
                <w:bCs/>
                <w:sz w:val="20"/>
                <w:szCs w:val="20"/>
              </w:rPr>
              <w:t>–</w:t>
            </w:r>
            <w:r w:rsidR="00094859" w:rsidRPr="005B0BF0">
              <w:rPr>
                <w:rFonts w:ascii="Arial" w:hAnsi="Arial" w:cs="Arial"/>
                <w:b/>
                <w:bCs/>
                <w:sz w:val="20"/>
                <w:szCs w:val="20"/>
              </w:rPr>
              <w:t xml:space="preserve"> </w:t>
            </w:r>
            <w:r w:rsidR="005B0BF0">
              <w:rPr>
                <w:rFonts w:ascii="Arial" w:hAnsi="Arial" w:cs="Arial"/>
                <w:b/>
                <w:bCs/>
                <w:sz w:val="20"/>
                <w:szCs w:val="20"/>
              </w:rPr>
              <w:t xml:space="preserve">To </w:t>
            </w:r>
            <w:r w:rsidRPr="005B0BF0">
              <w:rPr>
                <w:rFonts w:ascii="Arial" w:hAnsi="Arial" w:cs="Arial"/>
                <w:b/>
                <w:bCs/>
                <w:sz w:val="20"/>
                <w:szCs w:val="20"/>
              </w:rPr>
              <w:t xml:space="preserve">be completed by the </w:t>
            </w:r>
            <w:proofErr w:type="gramStart"/>
            <w:r w:rsidRPr="005B0BF0">
              <w:rPr>
                <w:rFonts w:ascii="Arial" w:hAnsi="Arial" w:cs="Arial"/>
                <w:b/>
                <w:bCs/>
                <w:sz w:val="20"/>
                <w:szCs w:val="20"/>
              </w:rPr>
              <w:t>Applicant</w:t>
            </w:r>
            <w:proofErr w:type="gramEnd"/>
            <w:r w:rsidR="00FE7A1F">
              <w:rPr>
                <w:rFonts w:ascii="Arial" w:hAnsi="Arial" w:cs="Arial"/>
                <w:b/>
                <w:bCs/>
                <w:sz w:val="20"/>
                <w:szCs w:val="20"/>
              </w:rPr>
              <w:t xml:space="preserve"> </w:t>
            </w:r>
          </w:p>
          <w:p w14:paraId="1E72179F" w14:textId="077CBD9C" w:rsidR="00FF1219" w:rsidRPr="005B0BF0" w:rsidRDefault="00FE7A1F" w:rsidP="00FE7A1F">
            <w:pPr>
              <w:rPr>
                <w:rFonts w:ascii="Arial" w:hAnsi="Arial" w:cs="Arial"/>
                <w:b/>
                <w:bCs/>
                <w:sz w:val="20"/>
                <w:szCs w:val="20"/>
              </w:rPr>
            </w:pPr>
            <w:r>
              <w:rPr>
                <w:rFonts w:ascii="Arial" w:hAnsi="Arial" w:cs="Arial"/>
                <w:b/>
                <w:bCs/>
                <w:sz w:val="20"/>
                <w:szCs w:val="20"/>
              </w:rPr>
              <w:t>Please read notes at the end of the form before completing</w:t>
            </w:r>
          </w:p>
        </w:tc>
      </w:tr>
    </w:tbl>
    <w:p w14:paraId="48782C1E" w14:textId="77777777" w:rsidR="00027155" w:rsidRPr="005B0BF0" w:rsidRDefault="00027155" w:rsidP="00363F9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547"/>
        <w:gridCol w:w="7223"/>
      </w:tblGrid>
      <w:tr w:rsidR="00792005" w:rsidRPr="005B0BF0" w14:paraId="327AE31F" w14:textId="77777777" w:rsidTr="00094859">
        <w:tc>
          <w:tcPr>
            <w:tcW w:w="2547" w:type="dxa"/>
            <w:shd w:val="clear" w:color="auto" w:fill="BFBFBF" w:themeFill="background1" w:themeFillShade="BF"/>
          </w:tcPr>
          <w:p w14:paraId="4F8D5170" w14:textId="1AB6CEBA" w:rsidR="00792005" w:rsidRPr="005B0BF0" w:rsidRDefault="00792005" w:rsidP="00363F9A">
            <w:pPr>
              <w:rPr>
                <w:rFonts w:ascii="Arial" w:hAnsi="Arial" w:cs="Arial"/>
                <w:b/>
                <w:bCs/>
                <w:sz w:val="20"/>
                <w:szCs w:val="20"/>
              </w:rPr>
            </w:pPr>
            <w:r w:rsidRPr="005B0BF0">
              <w:rPr>
                <w:rFonts w:ascii="Arial" w:hAnsi="Arial" w:cs="Arial"/>
                <w:b/>
                <w:bCs/>
                <w:sz w:val="20"/>
                <w:szCs w:val="20"/>
              </w:rPr>
              <w:t>First name</w:t>
            </w:r>
          </w:p>
        </w:tc>
        <w:tc>
          <w:tcPr>
            <w:tcW w:w="7223" w:type="dxa"/>
          </w:tcPr>
          <w:p w14:paraId="7EA2DDB6" w14:textId="77777777" w:rsidR="00792005" w:rsidRPr="005B0BF0" w:rsidRDefault="00792005" w:rsidP="00363F9A">
            <w:pPr>
              <w:rPr>
                <w:rFonts w:ascii="Arial" w:hAnsi="Arial" w:cs="Arial"/>
                <w:sz w:val="20"/>
                <w:szCs w:val="20"/>
              </w:rPr>
            </w:pPr>
          </w:p>
          <w:p w14:paraId="15171B31" w14:textId="77777777" w:rsidR="00792005" w:rsidRPr="005B0BF0" w:rsidRDefault="00792005" w:rsidP="00363F9A">
            <w:pPr>
              <w:rPr>
                <w:rFonts w:ascii="Arial" w:hAnsi="Arial" w:cs="Arial"/>
                <w:sz w:val="20"/>
                <w:szCs w:val="20"/>
              </w:rPr>
            </w:pPr>
          </w:p>
        </w:tc>
      </w:tr>
      <w:tr w:rsidR="00792005" w:rsidRPr="005B0BF0" w14:paraId="66F65934" w14:textId="77777777" w:rsidTr="00094859">
        <w:tc>
          <w:tcPr>
            <w:tcW w:w="2547" w:type="dxa"/>
            <w:shd w:val="clear" w:color="auto" w:fill="BFBFBF" w:themeFill="background1" w:themeFillShade="BF"/>
          </w:tcPr>
          <w:p w14:paraId="2F67D835" w14:textId="1CA0FB94" w:rsidR="00792005" w:rsidRPr="005B0BF0" w:rsidRDefault="00792005" w:rsidP="00363F9A">
            <w:pPr>
              <w:rPr>
                <w:rFonts w:ascii="Arial" w:hAnsi="Arial" w:cs="Arial"/>
                <w:b/>
                <w:bCs/>
                <w:sz w:val="20"/>
                <w:szCs w:val="20"/>
              </w:rPr>
            </w:pPr>
            <w:r w:rsidRPr="005B0BF0">
              <w:rPr>
                <w:rFonts w:ascii="Arial" w:hAnsi="Arial" w:cs="Arial"/>
                <w:b/>
                <w:bCs/>
                <w:sz w:val="20"/>
                <w:szCs w:val="20"/>
              </w:rPr>
              <w:t>Middle name(s)</w:t>
            </w:r>
          </w:p>
        </w:tc>
        <w:tc>
          <w:tcPr>
            <w:tcW w:w="7223" w:type="dxa"/>
          </w:tcPr>
          <w:p w14:paraId="4F139FD3" w14:textId="77777777" w:rsidR="00792005" w:rsidRPr="005B0BF0" w:rsidRDefault="00792005" w:rsidP="00363F9A">
            <w:pPr>
              <w:rPr>
                <w:rFonts w:ascii="Arial" w:hAnsi="Arial" w:cs="Arial"/>
                <w:sz w:val="20"/>
                <w:szCs w:val="20"/>
              </w:rPr>
            </w:pPr>
          </w:p>
          <w:p w14:paraId="0ECCEEEB" w14:textId="77777777" w:rsidR="00792005" w:rsidRPr="005B0BF0" w:rsidRDefault="00792005" w:rsidP="00363F9A">
            <w:pPr>
              <w:rPr>
                <w:rFonts w:ascii="Arial" w:hAnsi="Arial" w:cs="Arial"/>
                <w:sz w:val="20"/>
                <w:szCs w:val="20"/>
              </w:rPr>
            </w:pPr>
          </w:p>
        </w:tc>
      </w:tr>
      <w:tr w:rsidR="00792005" w:rsidRPr="005B0BF0" w14:paraId="0BFADF39" w14:textId="77777777" w:rsidTr="00094859">
        <w:tc>
          <w:tcPr>
            <w:tcW w:w="2547" w:type="dxa"/>
            <w:shd w:val="clear" w:color="auto" w:fill="BFBFBF" w:themeFill="background1" w:themeFillShade="BF"/>
          </w:tcPr>
          <w:p w14:paraId="13C903B3" w14:textId="775FBBC5" w:rsidR="00792005" w:rsidRPr="005B0BF0" w:rsidRDefault="00792005" w:rsidP="00363F9A">
            <w:pPr>
              <w:rPr>
                <w:rFonts w:ascii="Arial" w:hAnsi="Arial" w:cs="Arial"/>
                <w:b/>
                <w:bCs/>
                <w:sz w:val="20"/>
                <w:szCs w:val="20"/>
              </w:rPr>
            </w:pPr>
            <w:r w:rsidRPr="005B0BF0">
              <w:rPr>
                <w:rFonts w:ascii="Arial" w:hAnsi="Arial" w:cs="Arial"/>
                <w:b/>
                <w:bCs/>
                <w:sz w:val="20"/>
                <w:szCs w:val="20"/>
              </w:rPr>
              <w:t>Surname</w:t>
            </w:r>
          </w:p>
        </w:tc>
        <w:tc>
          <w:tcPr>
            <w:tcW w:w="7223" w:type="dxa"/>
          </w:tcPr>
          <w:p w14:paraId="3BF95502" w14:textId="77777777" w:rsidR="00792005" w:rsidRPr="005B0BF0" w:rsidRDefault="00792005" w:rsidP="00363F9A">
            <w:pPr>
              <w:rPr>
                <w:rFonts w:ascii="Arial" w:hAnsi="Arial" w:cs="Arial"/>
                <w:sz w:val="20"/>
                <w:szCs w:val="20"/>
              </w:rPr>
            </w:pPr>
          </w:p>
          <w:p w14:paraId="0319B329" w14:textId="77777777" w:rsidR="00792005" w:rsidRPr="005B0BF0" w:rsidRDefault="00792005" w:rsidP="00363F9A">
            <w:pPr>
              <w:rPr>
                <w:rFonts w:ascii="Arial" w:hAnsi="Arial" w:cs="Arial"/>
                <w:sz w:val="20"/>
                <w:szCs w:val="20"/>
              </w:rPr>
            </w:pPr>
          </w:p>
        </w:tc>
      </w:tr>
      <w:tr w:rsidR="00792005" w:rsidRPr="005B0BF0" w14:paraId="7ECAC0B2" w14:textId="77777777" w:rsidTr="00094859">
        <w:tc>
          <w:tcPr>
            <w:tcW w:w="2547" w:type="dxa"/>
            <w:shd w:val="clear" w:color="auto" w:fill="BFBFBF" w:themeFill="background1" w:themeFillShade="BF"/>
          </w:tcPr>
          <w:p w14:paraId="08C0E97D" w14:textId="77777777" w:rsidR="00792005" w:rsidRPr="005B0BF0" w:rsidRDefault="00792005" w:rsidP="00363F9A">
            <w:pPr>
              <w:rPr>
                <w:rFonts w:ascii="Arial" w:hAnsi="Arial" w:cs="Arial"/>
                <w:b/>
                <w:bCs/>
                <w:sz w:val="20"/>
                <w:szCs w:val="20"/>
              </w:rPr>
            </w:pPr>
            <w:r w:rsidRPr="005B0BF0">
              <w:rPr>
                <w:rFonts w:ascii="Arial" w:hAnsi="Arial" w:cs="Arial"/>
                <w:b/>
                <w:bCs/>
                <w:sz w:val="20"/>
                <w:szCs w:val="20"/>
              </w:rPr>
              <w:t>Current Full Address</w:t>
            </w:r>
          </w:p>
          <w:p w14:paraId="3FE01A5D" w14:textId="77777777" w:rsidR="00E52608" w:rsidRPr="005B0BF0" w:rsidRDefault="00E52608" w:rsidP="00363F9A">
            <w:pPr>
              <w:rPr>
                <w:rFonts w:ascii="Arial" w:hAnsi="Arial" w:cs="Arial"/>
                <w:b/>
                <w:bCs/>
                <w:sz w:val="20"/>
                <w:szCs w:val="20"/>
              </w:rPr>
            </w:pPr>
          </w:p>
          <w:p w14:paraId="6F632935" w14:textId="77777777" w:rsidR="00E52608" w:rsidRPr="005B0BF0" w:rsidRDefault="00E52608" w:rsidP="00363F9A">
            <w:pPr>
              <w:rPr>
                <w:rFonts w:ascii="Arial" w:hAnsi="Arial" w:cs="Arial"/>
                <w:b/>
                <w:bCs/>
                <w:sz w:val="20"/>
                <w:szCs w:val="20"/>
              </w:rPr>
            </w:pPr>
          </w:p>
          <w:p w14:paraId="32525172" w14:textId="136045D1" w:rsidR="00E52608" w:rsidRPr="005B0BF0" w:rsidRDefault="00E52608" w:rsidP="00363F9A">
            <w:pPr>
              <w:rPr>
                <w:rFonts w:ascii="Arial" w:hAnsi="Arial" w:cs="Arial"/>
                <w:b/>
                <w:bCs/>
                <w:sz w:val="20"/>
                <w:szCs w:val="20"/>
              </w:rPr>
            </w:pPr>
          </w:p>
        </w:tc>
        <w:tc>
          <w:tcPr>
            <w:tcW w:w="7223" w:type="dxa"/>
          </w:tcPr>
          <w:p w14:paraId="04421033" w14:textId="77777777" w:rsidR="00792005" w:rsidRPr="005B0BF0" w:rsidRDefault="00792005" w:rsidP="00363F9A">
            <w:pPr>
              <w:rPr>
                <w:rFonts w:ascii="Arial" w:hAnsi="Arial" w:cs="Arial"/>
                <w:sz w:val="20"/>
                <w:szCs w:val="20"/>
              </w:rPr>
            </w:pPr>
          </w:p>
          <w:p w14:paraId="75742AEC" w14:textId="77777777" w:rsidR="00792005" w:rsidRPr="005B0BF0" w:rsidRDefault="00792005" w:rsidP="00363F9A">
            <w:pPr>
              <w:rPr>
                <w:rFonts w:ascii="Arial" w:hAnsi="Arial" w:cs="Arial"/>
                <w:sz w:val="20"/>
                <w:szCs w:val="20"/>
              </w:rPr>
            </w:pPr>
          </w:p>
          <w:p w14:paraId="1CBC4C60" w14:textId="77777777" w:rsidR="00792005" w:rsidRPr="005B0BF0" w:rsidRDefault="00792005" w:rsidP="00363F9A">
            <w:pPr>
              <w:rPr>
                <w:rFonts w:ascii="Arial" w:hAnsi="Arial" w:cs="Arial"/>
                <w:sz w:val="20"/>
                <w:szCs w:val="20"/>
              </w:rPr>
            </w:pPr>
          </w:p>
        </w:tc>
      </w:tr>
      <w:tr w:rsidR="00792005" w:rsidRPr="005B0BF0" w14:paraId="46467048" w14:textId="77777777" w:rsidTr="00094859">
        <w:tc>
          <w:tcPr>
            <w:tcW w:w="2547" w:type="dxa"/>
            <w:shd w:val="clear" w:color="auto" w:fill="BFBFBF" w:themeFill="background1" w:themeFillShade="BF"/>
          </w:tcPr>
          <w:p w14:paraId="434F6F9A" w14:textId="75D5DB9C" w:rsidR="00792005" w:rsidRPr="005B0BF0" w:rsidRDefault="00792005" w:rsidP="00363F9A">
            <w:pPr>
              <w:rPr>
                <w:rFonts w:ascii="Arial" w:hAnsi="Arial" w:cs="Arial"/>
                <w:b/>
                <w:bCs/>
                <w:sz w:val="20"/>
                <w:szCs w:val="20"/>
              </w:rPr>
            </w:pPr>
            <w:r w:rsidRPr="005B0BF0">
              <w:rPr>
                <w:rFonts w:ascii="Arial" w:hAnsi="Arial" w:cs="Arial"/>
                <w:b/>
                <w:bCs/>
                <w:sz w:val="20"/>
                <w:szCs w:val="20"/>
              </w:rPr>
              <w:t>Post Code</w:t>
            </w:r>
          </w:p>
        </w:tc>
        <w:tc>
          <w:tcPr>
            <w:tcW w:w="7223" w:type="dxa"/>
          </w:tcPr>
          <w:p w14:paraId="60AA6CF8" w14:textId="77777777" w:rsidR="00792005" w:rsidRPr="005B0BF0" w:rsidRDefault="00792005" w:rsidP="00363F9A">
            <w:pPr>
              <w:rPr>
                <w:rFonts w:ascii="Arial" w:hAnsi="Arial" w:cs="Arial"/>
                <w:sz w:val="20"/>
                <w:szCs w:val="20"/>
              </w:rPr>
            </w:pPr>
          </w:p>
          <w:p w14:paraId="1B3E7620" w14:textId="6DE40BED" w:rsidR="00792005" w:rsidRPr="005B0BF0" w:rsidRDefault="00792005" w:rsidP="00363F9A">
            <w:pPr>
              <w:rPr>
                <w:rFonts w:ascii="Arial" w:hAnsi="Arial" w:cs="Arial"/>
                <w:sz w:val="20"/>
                <w:szCs w:val="20"/>
              </w:rPr>
            </w:pPr>
          </w:p>
        </w:tc>
      </w:tr>
      <w:tr w:rsidR="00792005" w:rsidRPr="005B0BF0" w14:paraId="10532564" w14:textId="77777777" w:rsidTr="00094859">
        <w:tc>
          <w:tcPr>
            <w:tcW w:w="2547" w:type="dxa"/>
            <w:shd w:val="clear" w:color="auto" w:fill="BFBFBF" w:themeFill="background1" w:themeFillShade="BF"/>
          </w:tcPr>
          <w:p w14:paraId="174E5F03" w14:textId="6E15C854" w:rsidR="00792005" w:rsidRPr="005B0BF0" w:rsidRDefault="00792005" w:rsidP="00363F9A">
            <w:pPr>
              <w:rPr>
                <w:rFonts w:ascii="Arial" w:hAnsi="Arial" w:cs="Arial"/>
                <w:b/>
                <w:bCs/>
                <w:sz w:val="20"/>
                <w:szCs w:val="20"/>
              </w:rPr>
            </w:pPr>
            <w:r w:rsidRPr="005B0BF0">
              <w:rPr>
                <w:rFonts w:ascii="Arial" w:hAnsi="Arial" w:cs="Arial"/>
                <w:b/>
                <w:bCs/>
                <w:sz w:val="20"/>
                <w:szCs w:val="20"/>
              </w:rPr>
              <w:t>Date of Birth</w:t>
            </w:r>
          </w:p>
        </w:tc>
        <w:tc>
          <w:tcPr>
            <w:tcW w:w="7223" w:type="dxa"/>
          </w:tcPr>
          <w:p w14:paraId="382419C9" w14:textId="77777777" w:rsidR="00792005" w:rsidRPr="005B0BF0" w:rsidRDefault="00792005" w:rsidP="00363F9A">
            <w:pPr>
              <w:rPr>
                <w:rFonts w:ascii="Arial" w:hAnsi="Arial" w:cs="Arial"/>
                <w:sz w:val="20"/>
                <w:szCs w:val="20"/>
              </w:rPr>
            </w:pPr>
          </w:p>
          <w:p w14:paraId="6F079103" w14:textId="05235943" w:rsidR="00792005" w:rsidRPr="005B0BF0" w:rsidRDefault="00792005" w:rsidP="00363F9A">
            <w:pPr>
              <w:rPr>
                <w:rFonts w:ascii="Arial" w:hAnsi="Arial" w:cs="Arial"/>
                <w:sz w:val="20"/>
                <w:szCs w:val="20"/>
              </w:rPr>
            </w:pPr>
          </w:p>
        </w:tc>
      </w:tr>
      <w:tr w:rsidR="00792005" w:rsidRPr="005B0BF0" w14:paraId="63155E39" w14:textId="77777777" w:rsidTr="00094859">
        <w:tc>
          <w:tcPr>
            <w:tcW w:w="2547" w:type="dxa"/>
            <w:shd w:val="clear" w:color="auto" w:fill="BFBFBF" w:themeFill="background1" w:themeFillShade="BF"/>
          </w:tcPr>
          <w:p w14:paraId="60CE2632" w14:textId="3C08D057" w:rsidR="00792005" w:rsidRPr="005B0BF0" w:rsidRDefault="00792005" w:rsidP="00363F9A">
            <w:pPr>
              <w:rPr>
                <w:rFonts w:ascii="Arial" w:hAnsi="Arial" w:cs="Arial"/>
                <w:b/>
                <w:bCs/>
                <w:sz w:val="20"/>
                <w:szCs w:val="20"/>
              </w:rPr>
            </w:pPr>
            <w:r w:rsidRPr="005B0BF0">
              <w:rPr>
                <w:rFonts w:ascii="Arial" w:hAnsi="Arial" w:cs="Arial"/>
                <w:b/>
                <w:bCs/>
                <w:sz w:val="20"/>
                <w:szCs w:val="20"/>
              </w:rPr>
              <w:t>Telephone Number</w:t>
            </w:r>
          </w:p>
        </w:tc>
        <w:tc>
          <w:tcPr>
            <w:tcW w:w="7223" w:type="dxa"/>
          </w:tcPr>
          <w:p w14:paraId="3A8F17CE" w14:textId="77777777" w:rsidR="00792005" w:rsidRPr="005B0BF0" w:rsidRDefault="00792005" w:rsidP="00363F9A">
            <w:pPr>
              <w:rPr>
                <w:rFonts w:ascii="Arial" w:hAnsi="Arial" w:cs="Arial"/>
                <w:sz w:val="20"/>
                <w:szCs w:val="20"/>
              </w:rPr>
            </w:pPr>
          </w:p>
          <w:p w14:paraId="09642CBF" w14:textId="5BFE0192" w:rsidR="00792005" w:rsidRPr="005B0BF0" w:rsidRDefault="00792005" w:rsidP="00363F9A">
            <w:pPr>
              <w:rPr>
                <w:rFonts w:ascii="Arial" w:hAnsi="Arial" w:cs="Arial"/>
                <w:sz w:val="20"/>
                <w:szCs w:val="20"/>
              </w:rPr>
            </w:pPr>
          </w:p>
        </w:tc>
      </w:tr>
      <w:tr w:rsidR="00792005" w:rsidRPr="005B0BF0" w14:paraId="686112C4" w14:textId="77777777" w:rsidTr="00094859">
        <w:tc>
          <w:tcPr>
            <w:tcW w:w="2547" w:type="dxa"/>
            <w:shd w:val="clear" w:color="auto" w:fill="BFBFBF" w:themeFill="background1" w:themeFillShade="BF"/>
          </w:tcPr>
          <w:p w14:paraId="45CC8B72" w14:textId="5BF4985D" w:rsidR="00792005" w:rsidRPr="005B0BF0" w:rsidRDefault="00792005" w:rsidP="00363F9A">
            <w:pPr>
              <w:rPr>
                <w:rFonts w:ascii="Arial" w:hAnsi="Arial" w:cs="Arial"/>
                <w:b/>
                <w:bCs/>
                <w:sz w:val="20"/>
                <w:szCs w:val="20"/>
              </w:rPr>
            </w:pPr>
            <w:r w:rsidRPr="005B0BF0">
              <w:rPr>
                <w:rFonts w:ascii="Arial" w:hAnsi="Arial" w:cs="Arial"/>
                <w:b/>
                <w:bCs/>
                <w:sz w:val="20"/>
                <w:szCs w:val="20"/>
              </w:rPr>
              <w:t>Email address</w:t>
            </w:r>
          </w:p>
        </w:tc>
        <w:tc>
          <w:tcPr>
            <w:tcW w:w="7223" w:type="dxa"/>
          </w:tcPr>
          <w:p w14:paraId="3C67FFA5" w14:textId="77777777" w:rsidR="00792005" w:rsidRPr="005B0BF0" w:rsidRDefault="00792005" w:rsidP="00363F9A">
            <w:pPr>
              <w:rPr>
                <w:rFonts w:ascii="Arial" w:hAnsi="Arial" w:cs="Arial"/>
                <w:sz w:val="20"/>
                <w:szCs w:val="20"/>
              </w:rPr>
            </w:pPr>
          </w:p>
          <w:p w14:paraId="6B77A77B" w14:textId="1E91048B" w:rsidR="00792005" w:rsidRPr="005B0BF0" w:rsidRDefault="00792005" w:rsidP="00363F9A">
            <w:pPr>
              <w:rPr>
                <w:rFonts w:ascii="Arial" w:hAnsi="Arial" w:cs="Arial"/>
                <w:sz w:val="20"/>
                <w:szCs w:val="20"/>
              </w:rPr>
            </w:pPr>
          </w:p>
        </w:tc>
      </w:tr>
    </w:tbl>
    <w:p w14:paraId="7BE0DE7C" w14:textId="77777777" w:rsidR="007F180C" w:rsidRPr="005B0BF0" w:rsidRDefault="007F180C" w:rsidP="00695AA7">
      <w:pPr>
        <w:spacing w:after="0" w:line="240" w:lineRule="auto"/>
        <w:rPr>
          <w:rFonts w:ascii="Arial" w:hAnsi="Arial" w:cs="Arial"/>
          <w:sz w:val="20"/>
          <w:szCs w:val="20"/>
        </w:rPr>
      </w:pPr>
    </w:p>
    <w:tbl>
      <w:tblPr>
        <w:tblStyle w:val="TableGrid"/>
        <w:tblpPr w:leftFromText="180" w:rightFromText="180" w:vertAnchor="text" w:horzAnchor="margin" w:tblpY="138"/>
        <w:tblW w:w="0" w:type="auto"/>
        <w:tblLook w:val="04A0" w:firstRow="1" w:lastRow="0" w:firstColumn="1" w:lastColumn="0" w:noHBand="0" w:noVBand="1"/>
      </w:tblPr>
      <w:tblGrid>
        <w:gridCol w:w="6516"/>
        <w:gridCol w:w="3254"/>
      </w:tblGrid>
      <w:tr w:rsidR="007F180C" w:rsidRPr="005B0BF0" w14:paraId="361E867D" w14:textId="77777777" w:rsidTr="002E18BD">
        <w:tc>
          <w:tcPr>
            <w:tcW w:w="6516" w:type="dxa"/>
            <w:shd w:val="clear" w:color="auto" w:fill="BFBFBF" w:themeFill="background1" w:themeFillShade="BF"/>
          </w:tcPr>
          <w:p w14:paraId="7CC43ADF" w14:textId="77777777" w:rsidR="007F180C" w:rsidRPr="005B0BF0" w:rsidRDefault="007F180C" w:rsidP="002E18BD">
            <w:pPr>
              <w:rPr>
                <w:rFonts w:ascii="Arial" w:hAnsi="Arial" w:cs="Arial"/>
                <w:b/>
                <w:bCs/>
                <w:sz w:val="20"/>
                <w:szCs w:val="20"/>
              </w:rPr>
            </w:pPr>
            <w:r w:rsidRPr="005B0BF0">
              <w:rPr>
                <w:rFonts w:ascii="Arial" w:hAnsi="Arial" w:cs="Arial"/>
                <w:b/>
                <w:bCs/>
                <w:sz w:val="20"/>
                <w:szCs w:val="20"/>
              </w:rPr>
              <w:t>Hackney Carriage / Private Hire driver licence number</w:t>
            </w:r>
          </w:p>
          <w:p w14:paraId="0F1378B9" w14:textId="77777777" w:rsidR="007F180C" w:rsidRPr="005B0BF0" w:rsidRDefault="007F180C" w:rsidP="002E18BD">
            <w:pPr>
              <w:rPr>
                <w:rFonts w:ascii="Arial" w:hAnsi="Arial" w:cs="Arial"/>
                <w:b/>
                <w:bCs/>
                <w:sz w:val="20"/>
                <w:szCs w:val="20"/>
              </w:rPr>
            </w:pPr>
          </w:p>
        </w:tc>
        <w:tc>
          <w:tcPr>
            <w:tcW w:w="3254" w:type="dxa"/>
          </w:tcPr>
          <w:p w14:paraId="790B007C" w14:textId="77777777" w:rsidR="007F180C" w:rsidRPr="005B0BF0" w:rsidRDefault="007F180C" w:rsidP="002E18BD">
            <w:pPr>
              <w:rPr>
                <w:rFonts w:ascii="Arial" w:hAnsi="Arial" w:cs="Arial"/>
                <w:sz w:val="20"/>
                <w:szCs w:val="20"/>
              </w:rPr>
            </w:pPr>
          </w:p>
        </w:tc>
      </w:tr>
    </w:tbl>
    <w:p w14:paraId="4C1A438C" w14:textId="77777777" w:rsidR="007F180C" w:rsidRPr="005B0BF0" w:rsidRDefault="007F180C" w:rsidP="007F180C">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516"/>
        <w:gridCol w:w="1559"/>
        <w:gridCol w:w="1695"/>
      </w:tblGrid>
      <w:tr w:rsidR="007F180C" w:rsidRPr="005B0BF0" w14:paraId="522BCCA9" w14:textId="77777777" w:rsidTr="002E18BD">
        <w:tc>
          <w:tcPr>
            <w:tcW w:w="9770" w:type="dxa"/>
            <w:gridSpan w:val="3"/>
            <w:shd w:val="clear" w:color="auto" w:fill="BFBFBF" w:themeFill="background1" w:themeFillShade="BF"/>
          </w:tcPr>
          <w:p w14:paraId="269E3F68" w14:textId="77777777" w:rsidR="007F180C" w:rsidRPr="005B0BF0" w:rsidRDefault="007F180C" w:rsidP="002E18BD">
            <w:pPr>
              <w:rPr>
                <w:rFonts w:ascii="Arial" w:hAnsi="Arial" w:cs="Arial"/>
                <w:b/>
                <w:bCs/>
                <w:sz w:val="20"/>
                <w:szCs w:val="20"/>
              </w:rPr>
            </w:pPr>
            <w:r w:rsidRPr="005B0BF0">
              <w:rPr>
                <w:rFonts w:ascii="Arial" w:hAnsi="Arial" w:cs="Arial"/>
                <w:b/>
                <w:bCs/>
                <w:sz w:val="20"/>
                <w:szCs w:val="20"/>
              </w:rPr>
              <w:t>What type of exemption are you applying for?</w:t>
            </w:r>
          </w:p>
          <w:p w14:paraId="1FF341B0" w14:textId="77777777" w:rsidR="007F180C" w:rsidRPr="005B0BF0" w:rsidRDefault="007F180C" w:rsidP="002E18BD">
            <w:pPr>
              <w:rPr>
                <w:rFonts w:ascii="Arial" w:hAnsi="Arial" w:cs="Arial"/>
                <w:b/>
                <w:bCs/>
                <w:sz w:val="20"/>
                <w:szCs w:val="20"/>
              </w:rPr>
            </w:pP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p>
        </w:tc>
      </w:tr>
      <w:tr w:rsidR="007F180C" w:rsidRPr="005B0BF0" w14:paraId="14D316B0" w14:textId="77777777" w:rsidTr="002E18BD">
        <w:tc>
          <w:tcPr>
            <w:tcW w:w="6516" w:type="dxa"/>
          </w:tcPr>
          <w:p w14:paraId="7557536C" w14:textId="77777777" w:rsidR="007F180C" w:rsidRPr="005B0BF0" w:rsidRDefault="007F180C" w:rsidP="002E18BD">
            <w:pPr>
              <w:rPr>
                <w:rFonts w:ascii="Arial" w:hAnsi="Arial" w:cs="Arial"/>
                <w:sz w:val="20"/>
                <w:szCs w:val="20"/>
              </w:rPr>
            </w:pPr>
          </w:p>
          <w:p w14:paraId="322842E2" w14:textId="77777777" w:rsidR="007F180C" w:rsidRPr="005B0BF0" w:rsidRDefault="007F180C" w:rsidP="002E18BD">
            <w:pPr>
              <w:rPr>
                <w:rFonts w:ascii="Arial" w:hAnsi="Arial" w:cs="Arial"/>
                <w:sz w:val="20"/>
                <w:szCs w:val="20"/>
              </w:rPr>
            </w:pPr>
            <w:r w:rsidRPr="005B0BF0">
              <w:rPr>
                <w:rFonts w:ascii="Arial" w:hAnsi="Arial" w:cs="Arial"/>
                <w:sz w:val="20"/>
                <w:szCs w:val="20"/>
              </w:rPr>
              <w:t>Carriage of wheelchair exemption</w:t>
            </w:r>
          </w:p>
          <w:p w14:paraId="4D9A9A43" w14:textId="77777777" w:rsidR="007F180C" w:rsidRPr="005B0BF0" w:rsidRDefault="007F180C" w:rsidP="002E18BD">
            <w:pPr>
              <w:rPr>
                <w:rFonts w:ascii="Arial" w:hAnsi="Arial" w:cs="Arial"/>
                <w:sz w:val="20"/>
                <w:szCs w:val="20"/>
              </w:rPr>
            </w:pPr>
          </w:p>
        </w:tc>
        <w:tc>
          <w:tcPr>
            <w:tcW w:w="1559" w:type="dxa"/>
          </w:tcPr>
          <w:p w14:paraId="3F1CE517" w14:textId="77777777" w:rsidR="007F180C" w:rsidRPr="005B0BF0" w:rsidRDefault="007F180C" w:rsidP="006968AE">
            <w:pPr>
              <w:jc w:val="center"/>
              <w:rPr>
                <w:rFonts w:ascii="Arial" w:hAnsi="Arial" w:cs="Arial"/>
                <w:sz w:val="20"/>
                <w:szCs w:val="20"/>
              </w:rPr>
            </w:pPr>
          </w:p>
          <w:p w14:paraId="528D7AA5" w14:textId="77777777" w:rsidR="007F180C" w:rsidRPr="005B0BF0" w:rsidRDefault="007F180C" w:rsidP="006968AE">
            <w:pPr>
              <w:jc w:val="center"/>
              <w:rPr>
                <w:rFonts w:ascii="Arial" w:hAnsi="Arial" w:cs="Arial"/>
                <w:sz w:val="20"/>
                <w:szCs w:val="20"/>
              </w:rPr>
            </w:pPr>
            <w:r w:rsidRPr="005B0BF0">
              <w:rPr>
                <w:rFonts w:ascii="Arial" w:hAnsi="Arial" w:cs="Arial"/>
                <w:sz w:val="20"/>
                <w:szCs w:val="20"/>
              </w:rPr>
              <w:t>Yes</w:t>
            </w:r>
          </w:p>
        </w:tc>
        <w:tc>
          <w:tcPr>
            <w:tcW w:w="1695" w:type="dxa"/>
          </w:tcPr>
          <w:p w14:paraId="18A6FD3C" w14:textId="77777777" w:rsidR="007F180C" w:rsidRPr="005B0BF0" w:rsidRDefault="007F180C" w:rsidP="006968AE">
            <w:pPr>
              <w:jc w:val="center"/>
              <w:rPr>
                <w:rFonts w:ascii="Arial" w:hAnsi="Arial" w:cs="Arial"/>
                <w:sz w:val="20"/>
                <w:szCs w:val="20"/>
              </w:rPr>
            </w:pPr>
          </w:p>
          <w:p w14:paraId="594DB2D9" w14:textId="77777777" w:rsidR="007F180C" w:rsidRPr="005B0BF0" w:rsidRDefault="007F180C" w:rsidP="006968AE">
            <w:pPr>
              <w:jc w:val="center"/>
              <w:rPr>
                <w:rFonts w:ascii="Arial" w:hAnsi="Arial" w:cs="Arial"/>
                <w:sz w:val="20"/>
                <w:szCs w:val="20"/>
              </w:rPr>
            </w:pPr>
            <w:r w:rsidRPr="005B0BF0">
              <w:rPr>
                <w:rFonts w:ascii="Arial" w:hAnsi="Arial" w:cs="Arial"/>
                <w:sz w:val="20"/>
                <w:szCs w:val="20"/>
              </w:rPr>
              <w:t>No</w:t>
            </w:r>
          </w:p>
        </w:tc>
      </w:tr>
      <w:tr w:rsidR="007F180C" w:rsidRPr="005B0BF0" w14:paraId="0C69C008" w14:textId="77777777" w:rsidTr="002E18BD">
        <w:tc>
          <w:tcPr>
            <w:tcW w:w="6516" w:type="dxa"/>
          </w:tcPr>
          <w:p w14:paraId="011A07FA" w14:textId="77777777" w:rsidR="007F180C" w:rsidRPr="005B0BF0" w:rsidRDefault="007F180C" w:rsidP="002E18BD">
            <w:pPr>
              <w:rPr>
                <w:rFonts w:ascii="Arial" w:hAnsi="Arial" w:cs="Arial"/>
                <w:sz w:val="20"/>
                <w:szCs w:val="20"/>
              </w:rPr>
            </w:pPr>
          </w:p>
          <w:p w14:paraId="5EB0B179" w14:textId="77777777" w:rsidR="007F180C" w:rsidRPr="005B0BF0" w:rsidRDefault="007F180C" w:rsidP="002E18BD">
            <w:pPr>
              <w:rPr>
                <w:rFonts w:ascii="Arial" w:hAnsi="Arial" w:cs="Arial"/>
                <w:sz w:val="20"/>
                <w:szCs w:val="20"/>
              </w:rPr>
            </w:pPr>
            <w:r w:rsidRPr="005B0BF0">
              <w:rPr>
                <w:rFonts w:ascii="Arial" w:hAnsi="Arial" w:cs="Arial"/>
                <w:sz w:val="20"/>
                <w:szCs w:val="20"/>
              </w:rPr>
              <w:t xml:space="preserve">Carriage of assistance </w:t>
            </w:r>
            <w:proofErr w:type="gramStart"/>
            <w:r w:rsidRPr="005B0BF0">
              <w:rPr>
                <w:rFonts w:ascii="Arial" w:hAnsi="Arial" w:cs="Arial"/>
                <w:sz w:val="20"/>
                <w:szCs w:val="20"/>
              </w:rPr>
              <w:t>dogs</w:t>
            </w:r>
            <w:proofErr w:type="gramEnd"/>
            <w:r w:rsidRPr="005B0BF0">
              <w:rPr>
                <w:rFonts w:ascii="Arial" w:hAnsi="Arial" w:cs="Arial"/>
                <w:sz w:val="20"/>
                <w:szCs w:val="20"/>
              </w:rPr>
              <w:t xml:space="preserve"> exemption</w:t>
            </w:r>
          </w:p>
          <w:p w14:paraId="3B955CE1" w14:textId="77777777" w:rsidR="007F180C" w:rsidRPr="005B0BF0" w:rsidRDefault="007F180C" w:rsidP="002E18BD">
            <w:pPr>
              <w:rPr>
                <w:rFonts w:ascii="Arial" w:hAnsi="Arial" w:cs="Arial"/>
                <w:sz w:val="20"/>
                <w:szCs w:val="20"/>
              </w:rPr>
            </w:pPr>
          </w:p>
        </w:tc>
        <w:tc>
          <w:tcPr>
            <w:tcW w:w="1559" w:type="dxa"/>
          </w:tcPr>
          <w:p w14:paraId="6C18F495" w14:textId="77777777" w:rsidR="007F180C" w:rsidRPr="005B0BF0" w:rsidRDefault="007F180C" w:rsidP="006968AE">
            <w:pPr>
              <w:jc w:val="center"/>
              <w:rPr>
                <w:rFonts w:ascii="Arial" w:hAnsi="Arial" w:cs="Arial"/>
                <w:sz w:val="20"/>
                <w:szCs w:val="20"/>
              </w:rPr>
            </w:pPr>
          </w:p>
          <w:p w14:paraId="146BF7F6" w14:textId="77777777" w:rsidR="007F180C" w:rsidRPr="005B0BF0" w:rsidRDefault="007F180C" w:rsidP="006968AE">
            <w:pPr>
              <w:jc w:val="center"/>
              <w:rPr>
                <w:rFonts w:ascii="Arial" w:hAnsi="Arial" w:cs="Arial"/>
                <w:sz w:val="20"/>
                <w:szCs w:val="20"/>
              </w:rPr>
            </w:pPr>
            <w:r w:rsidRPr="005B0BF0">
              <w:rPr>
                <w:rFonts w:ascii="Arial" w:hAnsi="Arial" w:cs="Arial"/>
                <w:sz w:val="20"/>
                <w:szCs w:val="20"/>
              </w:rPr>
              <w:t>Yes</w:t>
            </w:r>
          </w:p>
        </w:tc>
        <w:tc>
          <w:tcPr>
            <w:tcW w:w="1695" w:type="dxa"/>
          </w:tcPr>
          <w:p w14:paraId="0D14475A" w14:textId="77777777" w:rsidR="007F180C" w:rsidRPr="005B0BF0" w:rsidRDefault="007F180C" w:rsidP="006968AE">
            <w:pPr>
              <w:jc w:val="center"/>
              <w:rPr>
                <w:rFonts w:ascii="Arial" w:hAnsi="Arial" w:cs="Arial"/>
                <w:sz w:val="20"/>
                <w:szCs w:val="20"/>
              </w:rPr>
            </w:pPr>
          </w:p>
          <w:p w14:paraId="5E01F6E6" w14:textId="77777777" w:rsidR="007F180C" w:rsidRPr="005B0BF0" w:rsidRDefault="007F180C" w:rsidP="006968AE">
            <w:pPr>
              <w:jc w:val="center"/>
              <w:rPr>
                <w:rFonts w:ascii="Arial" w:hAnsi="Arial" w:cs="Arial"/>
                <w:sz w:val="20"/>
                <w:szCs w:val="20"/>
              </w:rPr>
            </w:pPr>
            <w:r w:rsidRPr="005B0BF0">
              <w:rPr>
                <w:rFonts w:ascii="Arial" w:hAnsi="Arial" w:cs="Arial"/>
                <w:sz w:val="20"/>
                <w:szCs w:val="20"/>
              </w:rPr>
              <w:t>No</w:t>
            </w:r>
          </w:p>
        </w:tc>
      </w:tr>
    </w:tbl>
    <w:p w14:paraId="3ED9AFC6" w14:textId="3FC3CA2E" w:rsidR="005A469F" w:rsidRPr="005B0BF0" w:rsidRDefault="005A469F" w:rsidP="00363F9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770"/>
      </w:tblGrid>
      <w:tr w:rsidR="00CF3944" w:rsidRPr="005B0BF0" w14:paraId="3E8BD3AB" w14:textId="77777777" w:rsidTr="005D7847">
        <w:tc>
          <w:tcPr>
            <w:tcW w:w="9770" w:type="dxa"/>
            <w:shd w:val="clear" w:color="auto" w:fill="BFBFBF" w:themeFill="background1" w:themeFillShade="BF"/>
          </w:tcPr>
          <w:p w14:paraId="229A3C32" w14:textId="7C938B58" w:rsidR="005D7847" w:rsidRPr="005B0BF0" w:rsidRDefault="005D7847" w:rsidP="005D7847">
            <w:pPr>
              <w:autoSpaceDE w:val="0"/>
              <w:autoSpaceDN w:val="0"/>
              <w:adjustRightInd w:val="0"/>
              <w:rPr>
                <w:rFonts w:ascii="Arial" w:hAnsi="Arial" w:cs="Arial"/>
                <w:b/>
                <w:bCs/>
                <w:sz w:val="20"/>
                <w:szCs w:val="20"/>
                <w:lang w:eastAsia="en-GB"/>
              </w:rPr>
            </w:pPr>
            <w:r w:rsidRPr="005B0BF0">
              <w:rPr>
                <w:rFonts w:ascii="Arial" w:hAnsi="Arial" w:cs="Arial"/>
                <w:b/>
                <w:bCs/>
                <w:sz w:val="20"/>
                <w:szCs w:val="20"/>
                <w:lang w:eastAsia="en-GB"/>
              </w:rPr>
              <w:t xml:space="preserve">Please state the medical condition(s) that support this application for </w:t>
            </w:r>
            <w:proofErr w:type="gramStart"/>
            <w:r w:rsidRPr="005B0BF0">
              <w:rPr>
                <w:rFonts w:ascii="Arial" w:hAnsi="Arial" w:cs="Arial"/>
                <w:b/>
                <w:bCs/>
                <w:sz w:val="20"/>
                <w:szCs w:val="20"/>
                <w:lang w:eastAsia="en-GB"/>
              </w:rPr>
              <w:t>exemption</w:t>
            </w:r>
            <w:proofErr w:type="gramEnd"/>
            <w:r w:rsidRPr="005B0BF0">
              <w:rPr>
                <w:rFonts w:ascii="Arial" w:hAnsi="Arial" w:cs="Arial"/>
                <w:b/>
                <w:bCs/>
                <w:sz w:val="20"/>
                <w:szCs w:val="20"/>
                <w:lang w:eastAsia="en-GB"/>
              </w:rPr>
              <w:t xml:space="preserve">  </w:t>
            </w:r>
          </w:p>
          <w:p w14:paraId="62890B85" w14:textId="77777777" w:rsidR="00CF3944" w:rsidRPr="005B0BF0" w:rsidRDefault="00CF3944" w:rsidP="00363F9A">
            <w:pPr>
              <w:rPr>
                <w:rFonts w:ascii="Arial" w:hAnsi="Arial" w:cs="Arial"/>
                <w:sz w:val="20"/>
                <w:szCs w:val="20"/>
              </w:rPr>
            </w:pPr>
          </w:p>
        </w:tc>
      </w:tr>
      <w:tr w:rsidR="00CF3944" w:rsidRPr="005B0BF0" w14:paraId="72638705" w14:textId="77777777" w:rsidTr="00CF3944">
        <w:tc>
          <w:tcPr>
            <w:tcW w:w="9770" w:type="dxa"/>
          </w:tcPr>
          <w:p w14:paraId="0DB934AC" w14:textId="77777777" w:rsidR="00CF3944" w:rsidRPr="005B0BF0" w:rsidRDefault="00CF3944" w:rsidP="00363F9A">
            <w:pPr>
              <w:rPr>
                <w:rFonts w:ascii="Arial" w:hAnsi="Arial" w:cs="Arial"/>
                <w:sz w:val="20"/>
                <w:szCs w:val="20"/>
              </w:rPr>
            </w:pPr>
          </w:p>
          <w:p w14:paraId="7C84F150" w14:textId="77777777" w:rsidR="00C145DF" w:rsidRPr="005B0BF0" w:rsidRDefault="00C145DF" w:rsidP="00363F9A">
            <w:pPr>
              <w:rPr>
                <w:rFonts w:ascii="Arial" w:hAnsi="Arial" w:cs="Arial"/>
                <w:sz w:val="20"/>
                <w:szCs w:val="20"/>
              </w:rPr>
            </w:pPr>
          </w:p>
          <w:p w14:paraId="5E978C06" w14:textId="77777777" w:rsidR="00C145DF" w:rsidRPr="005B0BF0" w:rsidRDefault="00C145DF" w:rsidP="00363F9A">
            <w:pPr>
              <w:rPr>
                <w:rFonts w:ascii="Arial" w:hAnsi="Arial" w:cs="Arial"/>
                <w:sz w:val="20"/>
                <w:szCs w:val="20"/>
              </w:rPr>
            </w:pPr>
          </w:p>
          <w:p w14:paraId="15219AC6" w14:textId="77777777" w:rsidR="00C145DF" w:rsidRPr="005B0BF0" w:rsidRDefault="00C145DF" w:rsidP="00363F9A">
            <w:pPr>
              <w:rPr>
                <w:rFonts w:ascii="Arial" w:hAnsi="Arial" w:cs="Arial"/>
                <w:sz w:val="20"/>
                <w:szCs w:val="20"/>
              </w:rPr>
            </w:pPr>
          </w:p>
          <w:p w14:paraId="13E7A3D4" w14:textId="77777777" w:rsidR="00C145DF" w:rsidRPr="005B0BF0" w:rsidRDefault="00C145DF" w:rsidP="00363F9A">
            <w:pPr>
              <w:rPr>
                <w:rFonts w:ascii="Arial" w:hAnsi="Arial" w:cs="Arial"/>
                <w:sz w:val="20"/>
                <w:szCs w:val="20"/>
              </w:rPr>
            </w:pPr>
          </w:p>
          <w:p w14:paraId="58BCDEDF" w14:textId="77777777" w:rsidR="00C145DF" w:rsidRPr="005B0BF0" w:rsidRDefault="00C145DF" w:rsidP="00363F9A">
            <w:pPr>
              <w:rPr>
                <w:rFonts w:ascii="Arial" w:hAnsi="Arial" w:cs="Arial"/>
                <w:sz w:val="20"/>
                <w:szCs w:val="20"/>
              </w:rPr>
            </w:pPr>
          </w:p>
          <w:p w14:paraId="17F0F71C" w14:textId="3CF03887" w:rsidR="00C145DF" w:rsidRDefault="00C145DF" w:rsidP="00363F9A">
            <w:pPr>
              <w:rPr>
                <w:rFonts w:ascii="Arial" w:hAnsi="Arial" w:cs="Arial"/>
                <w:sz w:val="20"/>
                <w:szCs w:val="20"/>
              </w:rPr>
            </w:pPr>
          </w:p>
          <w:p w14:paraId="66B56935" w14:textId="5892121C" w:rsidR="00553DDB" w:rsidRDefault="00553DDB" w:rsidP="00363F9A">
            <w:pPr>
              <w:rPr>
                <w:rFonts w:ascii="Arial" w:hAnsi="Arial" w:cs="Arial"/>
                <w:sz w:val="20"/>
                <w:szCs w:val="20"/>
              </w:rPr>
            </w:pPr>
          </w:p>
          <w:p w14:paraId="76CD9FAC" w14:textId="49739214" w:rsidR="00553DDB" w:rsidRDefault="00553DDB" w:rsidP="00363F9A">
            <w:pPr>
              <w:rPr>
                <w:rFonts w:ascii="Arial" w:hAnsi="Arial" w:cs="Arial"/>
                <w:sz w:val="20"/>
                <w:szCs w:val="20"/>
              </w:rPr>
            </w:pPr>
          </w:p>
          <w:p w14:paraId="71B7E832" w14:textId="3753CBB0" w:rsidR="00553DDB" w:rsidRDefault="00553DDB" w:rsidP="00363F9A">
            <w:pPr>
              <w:rPr>
                <w:rFonts w:ascii="Arial" w:hAnsi="Arial" w:cs="Arial"/>
                <w:sz w:val="20"/>
                <w:szCs w:val="20"/>
              </w:rPr>
            </w:pPr>
          </w:p>
          <w:p w14:paraId="24B9ECCA" w14:textId="0BBDD0A9" w:rsidR="00553DDB" w:rsidRDefault="00553DDB" w:rsidP="00363F9A">
            <w:pPr>
              <w:rPr>
                <w:rFonts w:ascii="Arial" w:hAnsi="Arial" w:cs="Arial"/>
                <w:sz w:val="20"/>
                <w:szCs w:val="20"/>
              </w:rPr>
            </w:pPr>
          </w:p>
          <w:p w14:paraId="6F19DF1F" w14:textId="77777777" w:rsidR="00553DDB" w:rsidRPr="005B0BF0" w:rsidRDefault="00553DDB" w:rsidP="00363F9A">
            <w:pPr>
              <w:rPr>
                <w:rFonts w:ascii="Arial" w:hAnsi="Arial" w:cs="Arial"/>
                <w:sz w:val="20"/>
                <w:szCs w:val="20"/>
              </w:rPr>
            </w:pPr>
          </w:p>
          <w:p w14:paraId="1544259C" w14:textId="60BEEF58" w:rsidR="00C145DF" w:rsidRPr="005B0BF0" w:rsidRDefault="00C145DF" w:rsidP="00363F9A">
            <w:pPr>
              <w:rPr>
                <w:rFonts w:ascii="Arial" w:hAnsi="Arial" w:cs="Arial"/>
                <w:sz w:val="20"/>
                <w:szCs w:val="20"/>
              </w:rPr>
            </w:pPr>
          </w:p>
        </w:tc>
      </w:tr>
    </w:tbl>
    <w:p w14:paraId="55301263" w14:textId="303E4B57" w:rsidR="00CC57B7" w:rsidRPr="005B0BF0" w:rsidRDefault="00CC57B7" w:rsidP="00363F9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696"/>
        <w:gridCol w:w="8074"/>
      </w:tblGrid>
      <w:tr w:rsidR="00A63A2F" w:rsidRPr="005B0BF0" w14:paraId="442AF958" w14:textId="77777777" w:rsidTr="00A63A2F">
        <w:tc>
          <w:tcPr>
            <w:tcW w:w="1696" w:type="dxa"/>
            <w:shd w:val="clear" w:color="auto" w:fill="BFBFBF" w:themeFill="background1" w:themeFillShade="BF"/>
          </w:tcPr>
          <w:p w14:paraId="563271BB" w14:textId="2A343928" w:rsidR="00A63A2F" w:rsidRPr="005B0BF0" w:rsidRDefault="00A63A2F" w:rsidP="00363F9A">
            <w:pPr>
              <w:rPr>
                <w:rFonts w:ascii="Arial" w:hAnsi="Arial" w:cs="Arial"/>
                <w:b/>
                <w:bCs/>
                <w:sz w:val="20"/>
                <w:szCs w:val="20"/>
              </w:rPr>
            </w:pPr>
            <w:r w:rsidRPr="005B0BF0">
              <w:rPr>
                <w:rFonts w:ascii="Arial" w:hAnsi="Arial" w:cs="Arial"/>
                <w:b/>
                <w:bCs/>
                <w:sz w:val="20"/>
                <w:szCs w:val="20"/>
              </w:rPr>
              <w:t>Signature</w:t>
            </w:r>
          </w:p>
        </w:tc>
        <w:tc>
          <w:tcPr>
            <w:tcW w:w="8074" w:type="dxa"/>
          </w:tcPr>
          <w:p w14:paraId="3AA1EE52" w14:textId="77777777" w:rsidR="00A63A2F" w:rsidRPr="005B0BF0" w:rsidRDefault="00A63A2F" w:rsidP="00363F9A">
            <w:pPr>
              <w:rPr>
                <w:rFonts w:ascii="Arial" w:hAnsi="Arial" w:cs="Arial"/>
                <w:sz w:val="20"/>
                <w:szCs w:val="20"/>
              </w:rPr>
            </w:pPr>
          </w:p>
          <w:p w14:paraId="6841ECEC" w14:textId="4D1854E8" w:rsidR="001009CC" w:rsidRPr="005B0BF0" w:rsidRDefault="001009CC" w:rsidP="00363F9A">
            <w:pPr>
              <w:rPr>
                <w:rFonts w:ascii="Arial" w:hAnsi="Arial" w:cs="Arial"/>
                <w:sz w:val="20"/>
                <w:szCs w:val="20"/>
              </w:rPr>
            </w:pPr>
          </w:p>
        </w:tc>
      </w:tr>
      <w:tr w:rsidR="00A63A2F" w:rsidRPr="005B0BF0" w14:paraId="5D6BF515" w14:textId="77777777" w:rsidTr="00A63A2F">
        <w:tc>
          <w:tcPr>
            <w:tcW w:w="1696" w:type="dxa"/>
            <w:shd w:val="clear" w:color="auto" w:fill="BFBFBF" w:themeFill="background1" w:themeFillShade="BF"/>
          </w:tcPr>
          <w:p w14:paraId="3FAC761E" w14:textId="005A200A" w:rsidR="00A63A2F" w:rsidRPr="005B0BF0" w:rsidRDefault="00A63A2F" w:rsidP="00363F9A">
            <w:pPr>
              <w:rPr>
                <w:rFonts w:ascii="Arial" w:hAnsi="Arial" w:cs="Arial"/>
                <w:b/>
                <w:bCs/>
                <w:sz w:val="20"/>
                <w:szCs w:val="20"/>
              </w:rPr>
            </w:pPr>
            <w:r w:rsidRPr="005B0BF0">
              <w:rPr>
                <w:rFonts w:ascii="Arial" w:hAnsi="Arial" w:cs="Arial"/>
                <w:b/>
                <w:bCs/>
                <w:sz w:val="20"/>
                <w:szCs w:val="20"/>
              </w:rPr>
              <w:t>Print Name</w:t>
            </w:r>
          </w:p>
        </w:tc>
        <w:tc>
          <w:tcPr>
            <w:tcW w:w="8074" w:type="dxa"/>
          </w:tcPr>
          <w:p w14:paraId="566C7D00" w14:textId="77777777" w:rsidR="00A63A2F" w:rsidRPr="005B0BF0" w:rsidRDefault="00A63A2F" w:rsidP="00363F9A">
            <w:pPr>
              <w:rPr>
                <w:rFonts w:ascii="Arial" w:hAnsi="Arial" w:cs="Arial"/>
                <w:sz w:val="20"/>
                <w:szCs w:val="20"/>
              </w:rPr>
            </w:pPr>
          </w:p>
          <w:p w14:paraId="563C2BDF" w14:textId="71409A4D" w:rsidR="00A63A2F" w:rsidRPr="005B0BF0" w:rsidRDefault="00A63A2F" w:rsidP="00363F9A">
            <w:pPr>
              <w:rPr>
                <w:rFonts w:ascii="Arial" w:hAnsi="Arial" w:cs="Arial"/>
                <w:sz w:val="20"/>
                <w:szCs w:val="20"/>
              </w:rPr>
            </w:pPr>
          </w:p>
        </w:tc>
      </w:tr>
      <w:tr w:rsidR="00A63A2F" w:rsidRPr="005B0BF0" w14:paraId="6E890D7E" w14:textId="77777777" w:rsidTr="00A63A2F">
        <w:tc>
          <w:tcPr>
            <w:tcW w:w="1696" w:type="dxa"/>
            <w:shd w:val="clear" w:color="auto" w:fill="BFBFBF" w:themeFill="background1" w:themeFillShade="BF"/>
          </w:tcPr>
          <w:p w14:paraId="11A61620" w14:textId="3B28D5DA" w:rsidR="00A63A2F" w:rsidRPr="005B0BF0" w:rsidRDefault="00A63A2F" w:rsidP="00363F9A">
            <w:pPr>
              <w:rPr>
                <w:rFonts w:ascii="Arial" w:hAnsi="Arial" w:cs="Arial"/>
                <w:b/>
                <w:bCs/>
                <w:sz w:val="20"/>
                <w:szCs w:val="20"/>
              </w:rPr>
            </w:pPr>
            <w:r w:rsidRPr="005B0BF0">
              <w:rPr>
                <w:rFonts w:ascii="Arial" w:hAnsi="Arial" w:cs="Arial"/>
                <w:b/>
                <w:bCs/>
                <w:sz w:val="20"/>
                <w:szCs w:val="20"/>
              </w:rPr>
              <w:t>Date signed</w:t>
            </w:r>
          </w:p>
        </w:tc>
        <w:tc>
          <w:tcPr>
            <w:tcW w:w="8074" w:type="dxa"/>
          </w:tcPr>
          <w:p w14:paraId="0C4E91BF" w14:textId="77777777" w:rsidR="00A63A2F" w:rsidRPr="005B0BF0" w:rsidRDefault="00A63A2F" w:rsidP="00363F9A">
            <w:pPr>
              <w:rPr>
                <w:rFonts w:ascii="Arial" w:hAnsi="Arial" w:cs="Arial"/>
                <w:sz w:val="20"/>
                <w:szCs w:val="20"/>
              </w:rPr>
            </w:pPr>
          </w:p>
          <w:p w14:paraId="2BAB87E4" w14:textId="1B043AC0" w:rsidR="00A63A2F" w:rsidRPr="005B0BF0" w:rsidRDefault="00A63A2F" w:rsidP="00363F9A">
            <w:pPr>
              <w:rPr>
                <w:rFonts w:ascii="Arial" w:hAnsi="Arial" w:cs="Arial"/>
                <w:sz w:val="20"/>
                <w:szCs w:val="20"/>
              </w:rPr>
            </w:pPr>
          </w:p>
        </w:tc>
      </w:tr>
    </w:tbl>
    <w:p w14:paraId="5F0E4E9C" w14:textId="77777777" w:rsidR="005B0BF0" w:rsidRDefault="005B0BF0">
      <w:r>
        <w:br w:type="page"/>
      </w:r>
    </w:p>
    <w:tbl>
      <w:tblPr>
        <w:tblStyle w:val="TableGrid"/>
        <w:tblW w:w="0" w:type="auto"/>
        <w:shd w:val="clear" w:color="auto" w:fill="000000" w:themeFill="text1"/>
        <w:tblLook w:val="04A0" w:firstRow="1" w:lastRow="0" w:firstColumn="1" w:lastColumn="0" w:noHBand="0" w:noVBand="1"/>
      </w:tblPr>
      <w:tblGrid>
        <w:gridCol w:w="9770"/>
      </w:tblGrid>
      <w:tr w:rsidR="00094859" w:rsidRPr="005B0BF0" w14:paraId="7055042C" w14:textId="77777777" w:rsidTr="00094859">
        <w:tc>
          <w:tcPr>
            <w:tcW w:w="9770" w:type="dxa"/>
            <w:shd w:val="clear" w:color="auto" w:fill="000000" w:themeFill="text1"/>
          </w:tcPr>
          <w:p w14:paraId="1AA05DFD" w14:textId="48357503" w:rsidR="00094859" w:rsidRPr="005B0BF0" w:rsidRDefault="00094859" w:rsidP="00363F9A">
            <w:pPr>
              <w:rPr>
                <w:rFonts w:ascii="Arial" w:hAnsi="Arial" w:cs="Arial"/>
                <w:b/>
                <w:bCs/>
                <w:sz w:val="20"/>
                <w:szCs w:val="20"/>
              </w:rPr>
            </w:pPr>
            <w:r w:rsidRPr="005B0BF0">
              <w:rPr>
                <w:rFonts w:ascii="Arial" w:hAnsi="Arial" w:cs="Arial"/>
                <w:b/>
                <w:bCs/>
                <w:sz w:val="20"/>
                <w:szCs w:val="20"/>
              </w:rPr>
              <w:lastRenderedPageBreak/>
              <w:t>PART 2 – To be completed by a Specialist Medical Practitioner</w:t>
            </w:r>
          </w:p>
          <w:p w14:paraId="7B25B31B" w14:textId="6BBBB1C9" w:rsidR="00094859" w:rsidRPr="005B0BF0" w:rsidRDefault="00094859" w:rsidP="00363F9A">
            <w:pPr>
              <w:rPr>
                <w:rFonts w:ascii="Arial" w:hAnsi="Arial" w:cs="Arial"/>
                <w:b/>
                <w:bCs/>
                <w:sz w:val="20"/>
                <w:szCs w:val="20"/>
              </w:rPr>
            </w:pPr>
          </w:p>
        </w:tc>
      </w:tr>
    </w:tbl>
    <w:p w14:paraId="4591E75F" w14:textId="0965FC56" w:rsidR="00CC57B7" w:rsidRPr="008A09FF" w:rsidRDefault="00CC57B7" w:rsidP="00363F9A">
      <w:pPr>
        <w:spacing w:after="0" w:line="240" w:lineRule="auto"/>
        <w:rPr>
          <w:rFonts w:ascii="Arial" w:hAnsi="Arial" w:cs="Arial"/>
          <w:sz w:val="14"/>
          <w:szCs w:val="14"/>
        </w:rPr>
      </w:pPr>
    </w:p>
    <w:tbl>
      <w:tblPr>
        <w:tblStyle w:val="TableGrid"/>
        <w:tblW w:w="0" w:type="auto"/>
        <w:tblLook w:val="04A0" w:firstRow="1" w:lastRow="0" w:firstColumn="1" w:lastColumn="0" w:noHBand="0" w:noVBand="1"/>
      </w:tblPr>
      <w:tblGrid>
        <w:gridCol w:w="6516"/>
        <w:gridCol w:w="1559"/>
        <w:gridCol w:w="1695"/>
      </w:tblGrid>
      <w:tr w:rsidR="00D443A8" w:rsidRPr="005B0BF0" w14:paraId="4CDDA4C2" w14:textId="77777777" w:rsidTr="006F2A42">
        <w:tc>
          <w:tcPr>
            <w:tcW w:w="9770" w:type="dxa"/>
            <w:gridSpan w:val="3"/>
            <w:shd w:val="clear" w:color="auto" w:fill="BFBFBF" w:themeFill="background1" w:themeFillShade="BF"/>
          </w:tcPr>
          <w:p w14:paraId="11522C97" w14:textId="56E677E9" w:rsidR="00D443A8" w:rsidRPr="005B0BF0" w:rsidRDefault="00C420D2" w:rsidP="006F2A42">
            <w:pPr>
              <w:rPr>
                <w:rFonts w:ascii="Arial" w:hAnsi="Arial" w:cs="Arial"/>
                <w:b/>
                <w:bCs/>
                <w:sz w:val="20"/>
                <w:szCs w:val="20"/>
              </w:rPr>
            </w:pPr>
            <w:r>
              <w:rPr>
                <w:rFonts w:ascii="Arial" w:hAnsi="Arial" w:cs="Arial"/>
                <w:b/>
                <w:bCs/>
                <w:sz w:val="20"/>
                <w:szCs w:val="20"/>
              </w:rPr>
              <w:t>Name of Patient</w:t>
            </w:r>
            <w:r w:rsidR="006655C0">
              <w:rPr>
                <w:rFonts w:ascii="Arial" w:hAnsi="Arial" w:cs="Arial"/>
                <w:b/>
                <w:bCs/>
                <w:sz w:val="20"/>
                <w:szCs w:val="20"/>
              </w:rPr>
              <w:t xml:space="preserve"> you are referring to:</w:t>
            </w:r>
          </w:p>
          <w:p w14:paraId="18854CBD" w14:textId="77777777" w:rsidR="00D443A8" w:rsidRPr="005B0BF0" w:rsidRDefault="00D443A8" w:rsidP="006F2A42">
            <w:pPr>
              <w:rPr>
                <w:rFonts w:ascii="Arial" w:hAnsi="Arial" w:cs="Arial"/>
                <w:b/>
                <w:bCs/>
                <w:sz w:val="20"/>
                <w:szCs w:val="20"/>
              </w:rPr>
            </w:pP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r w:rsidRPr="005B0BF0">
              <w:rPr>
                <w:rFonts w:ascii="Arial" w:hAnsi="Arial" w:cs="Arial"/>
                <w:b/>
                <w:bCs/>
                <w:sz w:val="20"/>
                <w:szCs w:val="20"/>
              </w:rPr>
              <w:tab/>
            </w:r>
          </w:p>
        </w:tc>
      </w:tr>
      <w:tr w:rsidR="00D443A8" w:rsidRPr="005B0BF0" w14:paraId="3619AF5C" w14:textId="77777777" w:rsidTr="006F2A42">
        <w:tc>
          <w:tcPr>
            <w:tcW w:w="6516" w:type="dxa"/>
          </w:tcPr>
          <w:p w14:paraId="228DB588" w14:textId="77777777" w:rsidR="00D443A8" w:rsidRDefault="008F1EC0" w:rsidP="007C65CC">
            <w:pPr>
              <w:ind w:left="447" w:hanging="447"/>
              <w:rPr>
                <w:rFonts w:ascii="Arial" w:hAnsi="Arial" w:cs="Arial"/>
                <w:b/>
                <w:bCs/>
                <w:sz w:val="20"/>
                <w:szCs w:val="20"/>
              </w:rPr>
            </w:pPr>
            <w:r>
              <w:rPr>
                <w:rFonts w:ascii="Arial" w:hAnsi="Arial" w:cs="Arial"/>
                <w:b/>
                <w:bCs/>
                <w:sz w:val="20"/>
                <w:szCs w:val="20"/>
              </w:rPr>
              <w:t xml:space="preserve">Q1 - </w:t>
            </w:r>
            <w:r w:rsidR="00C420D2" w:rsidRPr="008F1EC0">
              <w:rPr>
                <w:rFonts w:ascii="Arial" w:hAnsi="Arial" w:cs="Arial"/>
                <w:b/>
                <w:bCs/>
                <w:sz w:val="20"/>
                <w:szCs w:val="20"/>
              </w:rPr>
              <w:t>In your opinion, does t</w:t>
            </w:r>
            <w:r w:rsidR="006655C0" w:rsidRPr="008F1EC0">
              <w:rPr>
                <w:rFonts w:ascii="Arial" w:hAnsi="Arial" w:cs="Arial"/>
                <w:b/>
                <w:bCs/>
                <w:sz w:val="20"/>
                <w:szCs w:val="20"/>
              </w:rPr>
              <w:t>he</w:t>
            </w:r>
            <w:r w:rsidR="00C420D2" w:rsidRPr="008F1EC0">
              <w:rPr>
                <w:rFonts w:ascii="Arial" w:hAnsi="Arial" w:cs="Arial"/>
                <w:b/>
                <w:bCs/>
                <w:sz w:val="20"/>
                <w:szCs w:val="20"/>
              </w:rPr>
              <w:t xml:space="preserve"> person have a medical condition which is aggravated by exposure to dogs?</w:t>
            </w:r>
          </w:p>
          <w:p w14:paraId="3774B562" w14:textId="4DDC96B0" w:rsidR="007C65CC" w:rsidRPr="009979BB" w:rsidRDefault="007C65CC" w:rsidP="006F2A42">
            <w:pPr>
              <w:rPr>
                <w:rFonts w:ascii="Arial" w:hAnsi="Arial" w:cs="Arial"/>
                <w:b/>
                <w:bCs/>
                <w:sz w:val="20"/>
                <w:szCs w:val="20"/>
              </w:rPr>
            </w:pPr>
          </w:p>
        </w:tc>
        <w:tc>
          <w:tcPr>
            <w:tcW w:w="1559" w:type="dxa"/>
          </w:tcPr>
          <w:p w14:paraId="135F3431" w14:textId="77777777" w:rsidR="00D443A8" w:rsidRPr="005B0BF0" w:rsidRDefault="00D443A8" w:rsidP="006F2A42">
            <w:pPr>
              <w:jc w:val="center"/>
              <w:rPr>
                <w:rFonts w:ascii="Arial" w:hAnsi="Arial" w:cs="Arial"/>
                <w:sz w:val="20"/>
                <w:szCs w:val="20"/>
              </w:rPr>
            </w:pPr>
          </w:p>
          <w:p w14:paraId="4661E922" w14:textId="77777777" w:rsidR="00D443A8" w:rsidRPr="005B0BF0" w:rsidRDefault="00D443A8" w:rsidP="006F2A42">
            <w:pPr>
              <w:jc w:val="center"/>
              <w:rPr>
                <w:rFonts w:ascii="Arial" w:hAnsi="Arial" w:cs="Arial"/>
                <w:sz w:val="20"/>
                <w:szCs w:val="20"/>
              </w:rPr>
            </w:pPr>
            <w:r w:rsidRPr="005B0BF0">
              <w:rPr>
                <w:rFonts w:ascii="Arial" w:hAnsi="Arial" w:cs="Arial"/>
                <w:sz w:val="20"/>
                <w:szCs w:val="20"/>
              </w:rPr>
              <w:t>Yes</w:t>
            </w:r>
          </w:p>
        </w:tc>
        <w:tc>
          <w:tcPr>
            <w:tcW w:w="1695" w:type="dxa"/>
          </w:tcPr>
          <w:p w14:paraId="35399312" w14:textId="77777777" w:rsidR="00D443A8" w:rsidRPr="005B0BF0" w:rsidRDefault="00D443A8" w:rsidP="006F2A42">
            <w:pPr>
              <w:jc w:val="center"/>
              <w:rPr>
                <w:rFonts w:ascii="Arial" w:hAnsi="Arial" w:cs="Arial"/>
                <w:sz w:val="20"/>
                <w:szCs w:val="20"/>
              </w:rPr>
            </w:pPr>
          </w:p>
          <w:p w14:paraId="7CCBEB95" w14:textId="77777777" w:rsidR="00D443A8" w:rsidRPr="005B0BF0" w:rsidRDefault="00D443A8" w:rsidP="006F2A42">
            <w:pPr>
              <w:jc w:val="center"/>
              <w:rPr>
                <w:rFonts w:ascii="Arial" w:hAnsi="Arial" w:cs="Arial"/>
                <w:sz w:val="20"/>
                <w:szCs w:val="20"/>
              </w:rPr>
            </w:pPr>
            <w:r w:rsidRPr="005B0BF0">
              <w:rPr>
                <w:rFonts w:ascii="Arial" w:hAnsi="Arial" w:cs="Arial"/>
                <w:sz w:val="20"/>
                <w:szCs w:val="20"/>
              </w:rPr>
              <w:t>No</w:t>
            </w:r>
          </w:p>
        </w:tc>
      </w:tr>
      <w:tr w:rsidR="006655C0" w:rsidRPr="005B0BF0" w14:paraId="2E078094" w14:textId="77777777" w:rsidTr="00AD2DFE">
        <w:tc>
          <w:tcPr>
            <w:tcW w:w="9770" w:type="dxa"/>
            <w:gridSpan w:val="3"/>
          </w:tcPr>
          <w:p w14:paraId="26816A6D" w14:textId="77777777" w:rsidR="007C65CC" w:rsidRDefault="007C65CC" w:rsidP="006655C0">
            <w:pPr>
              <w:rPr>
                <w:rFonts w:ascii="Arial" w:hAnsi="Arial" w:cs="Arial"/>
                <w:sz w:val="20"/>
                <w:szCs w:val="20"/>
              </w:rPr>
            </w:pPr>
          </w:p>
          <w:p w14:paraId="1D2BFC10" w14:textId="3C94760B" w:rsidR="006655C0" w:rsidRDefault="006655C0" w:rsidP="006655C0">
            <w:pPr>
              <w:rPr>
                <w:rFonts w:ascii="Arial" w:hAnsi="Arial" w:cs="Arial"/>
                <w:sz w:val="20"/>
                <w:szCs w:val="20"/>
              </w:rPr>
            </w:pPr>
            <w:r>
              <w:rPr>
                <w:rFonts w:ascii="Arial" w:hAnsi="Arial" w:cs="Arial"/>
                <w:sz w:val="20"/>
                <w:szCs w:val="20"/>
              </w:rPr>
              <w:t>If ‘Yes’, please give details of condition below</w:t>
            </w:r>
            <w:r w:rsidR="0077147C">
              <w:rPr>
                <w:rFonts w:ascii="Arial" w:hAnsi="Arial" w:cs="Arial"/>
                <w:sz w:val="20"/>
                <w:szCs w:val="20"/>
              </w:rPr>
              <w:t xml:space="preserve"> and attach copies of relevant medical reports:</w:t>
            </w:r>
          </w:p>
          <w:p w14:paraId="14DB7728" w14:textId="77777777" w:rsidR="0077147C" w:rsidRDefault="0077147C" w:rsidP="006655C0">
            <w:pPr>
              <w:rPr>
                <w:rFonts w:ascii="Arial" w:hAnsi="Arial" w:cs="Arial"/>
                <w:sz w:val="20"/>
                <w:szCs w:val="20"/>
              </w:rPr>
            </w:pPr>
          </w:p>
          <w:p w14:paraId="69D09BFB" w14:textId="77777777" w:rsidR="0077147C" w:rsidRDefault="0077147C" w:rsidP="006655C0">
            <w:pPr>
              <w:rPr>
                <w:rFonts w:ascii="Arial" w:hAnsi="Arial" w:cs="Arial"/>
                <w:sz w:val="20"/>
                <w:szCs w:val="20"/>
              </w:rPr>
            </w:pPr>
          </w:p>
          <w:p w14:paraId="3B416CB4" w14:textId="77777777" w:rsidR="0077147C" w:rsidRDefault="0077147C" w:rsidP="006655C0">
            <w:pPr>
              <w:rPr>
                <w:rFonts w:ascii="Arial" w:hAnsi="Arial" w:cs="Arial"/>
                <w:sz w:val="20"/>
                <w:szCs w:val="20"/>
              </w:rPr>
            </w:pPr>
          </w:p>
          <w:p w14:paraId="4669B997" w14:textId="77777777" w:rsidR="0077147C" w:rsidRDefault="0077147C" w:rsidP="006655C0">
            <w:pPr>
              <w:rPr>
                <w:rFonts w:ascii="Arial" w:hAnsi="Arial" w:cs="Arial"/>
                <w:sz w:val="20"/>
                <w:szCs w:val="20"/>
              </w:rPr>
            </w:pPr>
          </w:p>
          <w:p w14:paraId="61BD1625" w14:textId="57F3FE25" w:rsidR="0077147C" w:rsidRPr="005B0BF0" w:rsidRDefault="0077147C" w:rsidP="006655C0">
            <w:pPr>
              <w:rPr>
                <w:rFonts w:ascii="Arial" w:hAnsi="Arial" w:cs="Arial"/>
                <w:sz w:val="20"/>
                <w:szCs w:val="20"/>
              </w:rPr>
            </w:pPr>
          </w:p>
        </w:tc>
      </w:tr>
      <w:tr w:rsidR="00C40E82" w:rsidRPr="005B0BF0" w14:paraId="51F50B71" w14:textId="77777777" w:rsidTr="00F302E5">
        <w:tc>
          <w:tcPr>
            <w:tcW w:w="9770" w:type="dxa"/>
            <w:gridSpan w:val="3"/>
          </w:tcPr>
          <w:p w14:paraId="6BCDD1C3" w14:textId="7FBE859D" w:rsidR="00C40E82" w:rsidRPr="005B0BF0" w:rsidRDefault="009979BB" w:rsidP="007C65CC">
            <w:pPr>
              <w:ind w:left="447" w:hanging="447"/>
              <w:rPr>
                <w:rFonts w:ascii="Arial" w:hAnsi="Arial" w:cs="Arial"/>
                <w:sz w:val="20"/>
                <w:szCs w:val="20"/>
              </w:rPr>
            </w:pPr>
            <w:r>
              <w:rPr>
                <w:rFonts w:ascii="Arial" w:hAnsi="Arial" w:cs="Arial"/>
                <w:b/>
                <w:bCs/>
                <w:sz w:val="20"/>
                <w:szCs w:val="20"/>
              </w:rPr>
              <w:t xml:space="preserve">Q2 - </w:t>
            </w:r>
            <w:r w:rsidR="00C40E82" w:rsidRPr="008F1EC0">
              <w:rPr>
                <w:rFonts w:ascii="Arial" w:hAnsi="Arial" w:cs="Arial"/>
                <w:b/>
                <w:bCs/>
                <w:sz w:val="20"/>
                <w:szCs w:val="20"/>
              </w:rPr>
              <w:t>In your opinion is this person’s medical condition so severe that he/she should be exempt from carrying dogs in their taxi/private hire vehicle if</w:t>
            </w:r>
            <w:r w:rsidR="00C40E82" w:rsidRPr="009E7B20">
              <w:rPr>
                <w:rFonts w:ascii="Arial" w:hAnsi="Arial" w:cs="Arial"/>
                <w:sz w:val="20"/>
                <w:szCs w:val="20"/>
              </w:rPr>
              <w:t xml:space="preserve">: </w:t>
            </w:r>
          </w:p>
        </w:tc>
      </w:tr>
      <w:tr w:rsidR="00C40E82" w:rsidRPr="005B0BF0" w14:paraId="528E45EC" w14:textId="77777777" w:rsidTr="006F2A42">
        <w:tc>
          <w:tcPr>
            <w:tcW w:w="6516" w:type="dxa"/>
          </w:tcPr>
          <w:p w14:paraId="0950954F" w14:textId="77777777" w:rsidR="00C40E82" w:rsidRPr="008F1EC0" w:rsidRDefault="00C40E82" w:rsidP="008F1EC0">
            <w:pPr>
              <w:pStyle w:val="ListParagraph"/>
              <w:numPr>
                <w:ilvl w:val="0"/>
                <w:numId w:val="3"/>
              </w:numPr>
              <w:rPr>
                <w:rFonts w:ascii="Arial" w:hAnsi="Arial" w:cs="Arial"/>
                <w:sz w:val="20"/>
                <w:szCs w:val="20"/>
              </w:rPr>
            </w:pPr>
            <w:r w:rsidRPr="008F1EC0">
              <w:rPr>
                <w:rFonts w:ascii="Arial" w:hAnsi="Arial" w:cs="Arial"/>
                <w:sz w:val="20"/>
                <w:szCs w:val="20"/>
              </w:rPr>
              <w:t>there is no fixed partition between the driver and the passenger compartment:</w:t>
            </w:r>
          </w:p>
          <w:p w14:paraId="2C22BF6E" w14:textId="6BF3F6D1" w:rsidR="00C40E82" w:rsidRPr="005B0BF0" w:rsidRDefault="00C40E82" w:rsidP="00C40E82">
            <w:pPr>
              <w:rPr>
                <w:rFonts w:ascii="Arial" w:hAnsi="Arial" w:cs="Arial"/>
                <w:sz w:val="20"/>
                <w:szCs w:val="20"/>
              </w:rPr>
            </w:pPr>
          </w:p>
        </w:tc>
        <w:tc>
          <w:tcPr>
            <w:tcW w:w="1559" w:type="dxa"/>
          </w:tcPr>
          <w:p w14:paraId="745CF9EC" w14:textId="77777777" w:rsidR="00C40E82" w:rsidRPr="005B0BF0" w:rsidRDefault="00C40E82" w:rsidP="00C40E82">
            <w:pPr>
              <w:jc w:val="center"/>
              <w:rPr>
                <w:rFonts w:ascii="Arial" w:hAnsi="Arial" w:cs="Arial"/>
                <w:sz w:val="20"/>
                <w:szCs w:val="20"/>
              </w:rPr>
            </w:pPr>
          </w:p>
          <w:p w14:paraId="4C169728" w14:textId="2DECBE08" w:rsidR="00C40E82" w:rsidRPr="005B0BF0" w:rsidRDefault="00C40E82" w:rsidP="00C40E82">
            <w:pPr>
              <w:jc w:val="center"/>
              <w:rPr>
                <w:rFonts w:ascii="Arial" w:hAnsi="Arial" w:cs="Arial"/>
                <w:sz w:val="20"/>
                <w:szCs w:val="20"/>
              </w:rPr>
            </w:pPr>
            <w:r w:rsidRPr="005B0BF0">
              <w:rPr>
                <w:rFonts w:ascii="Arial" w:hAnsi="Arial" w:cs="Arial"/>
                <w:sz w:val="20"/>
                <w:szCs w:val="20"/>
              </w:rPr>
              <w:t>Yes</w:t>
            </w:r>
          </w:p>
        </w:tc>
        <w:tc>
          <w:tcPr>
            <w:tcW w:w="1695" w:type="dxa"/>
          </w:tcPr>
          <w:p w14:paraId="6E4316F0" w14:textId="77777777" w:rsidR="00C40E82" w:rsidRPr="005B0BF0" w:rsidRDefault="00C40E82" w:rsidP="00C40E82">
            <w:pPr>
              <w:jc w:val="center"/>
              <w:rPr>
                <w:rFonts w:ascii="Arial" w:hAnsi="Arial" w:cs="Arial"/>
                <w:sz w:val="20"/>
                <w:szCs w:val="20"/>
              </w:rPr>
            </w:pPr>
          </w:p>
          <w:p w14:paraId="19B1BC37" w14:textId="1ED3F3D2" w:rsidR="00C40E82" w:rsidRPr="005B0BF0" w:rsidRDefault="00C40E82" w:rsidP="00C40E82">
            <w:pPr>
              <w:jc w:val="center"/>
              <w:rPr>
                <w:rFonts w:ascii="Arial" w:hAnsi="Arial" w:cs="Arial"/>
                <w:sz w:val="20"/>
                <w:szCs w:val="20"/>
              </w:rPr>
            </w:pPr>
            <w:r w:rsidRPr="005B0BF0">
              <w:rPr>
                <w:rFonts w:ascii="Arial" w:hAnsi="Arial" w:cs="Arial"/>
                <w:sz w:val="20"/>
                <w:szCs w:val="20"/>
              </w:rPr>
              <w:t>No</w:t>
            </w:r>
          </w:p>
        </w:tc>
      </w:tr>
      <w:tr w:rsidR="00C40E82" w:rsidRPr="005B0BF0" w14:paraId="2149F785" w14:textId="77777777" w:rsidTr="006F2A42">
        <w:tc>
          <w:tcPr>
            <w:tcW w:w="6516" w:type="dxa"/>
          </w:tcPr>
          <w:p w14:paraId="061EF1F5" w14:textId="77777777" w:rsidR="00C40E82" w:rsidRPr="008F1EC0" w:rsidRDefault="00C40E82" w:rsidP="008F1EC0">
            <w:pPr>
              <w:pStyle w:val="ListParagraph"/>
              <w:numPr>
                <w:ilvl w:val="0"/>
                <w:numId w:val="3"/>
              </w:numPr>
              <w:rPr>
                <w:rFonts w:ascii="Arial" w:hAnsi="Arial" w:cs="Arial"/>
                <w:sz w:val="20"/>
                <w:szCs w:val="20"/>
              </w:rPr>
            </w:pPr>
            <w:r w:rsidRPr="008F1EC0">
              <w:rPr>
                <w:rFonts w:ascii="Arial" w:hAnsi="Arial" w:cs="Arial"/>
                <w:sz w:val="20"/>
                <w:szCs w:val="20"/>
              </w:rPr>
              <w:t>there is a fixed partition between the driver and the passenger compartment:</w:t>
            </w:r>
          </w:p>
          <w:p w14:paraId="0F4D9EFE" w14:textId="2012A3B4" w:rsidR="00C40E82" w:rsidRPr="005B0BF0" w:rsidRDefault="00C40E82" w:rsidP="00C40E82">
            <w:pPr>
              <w:rPr>
                <w:rFonts w:ascii="Arial" w:hAnsi="Arial" w:cs="Arial"/>
                <w:sz w:val="20"/>
                <w:szCs w:val="20"/>
              </w:rPr>
            </w:pPr>
          </w:p>
        </w:tc>
        <w:tc>
          <w:tcPr>
            <w:tcW w:w="1559" w:type="dxa"/>
          </w:tcPr>
          <w:p w14:paraId="09381224" w14:textId="77777777" w:rsidR="00C40E82" w:rsidRPr="005B0BF0" w:rsidRDefault="00C40E82" w:rsidP="00C40E82">
            <w:pPr>
              <w:jc w:val="center"/>
              <w:rPr>
                <w:rFonts w:ascii="Arial" w:hAnsi="Arial" w:cs="Arial"/>
                <w:sz w:val="20"/>
                <w:szCs w:val="20"/>
              </w:rPr>
            </w:pPr>
          </w:p>
          <w:p w14:paraId="2FD92E9F" w14:textId="471CA76D" w:rsidR="00C40E82" w:rsidRPr="005B0BF0" w:rsidRDefault="00C40E82" w:rsidP="00C40E82">
            <w:pPr>
              <w:jc w:val="center"/>
              <w:rPr>
                <w:rFonts w:ascii="Arial" w:hAnsi="Arial" w:cs="Arial"/>
                <w:sz w:val="20"/>
                <w:szCs w:val="20"/>
              </w:rPr>
            </w:pPr>
            <w:r w:rsidRPr="005B0BF0">
              <w:rPr>
                <w:rFonts w:ascii="Arial" w:hAnsi="Arial" w:cs="Arial"/>
                <w:sz w:val="20"/>
                <w:szCs w:val="20"/>
              </w:rPr>
              <w:t>Yes</w:t>
            </w:r>
          </w:p>
        </w:tc>
        <w:tc>
          <w:tcPr>
            <w:tcW w:w="1695" w:type="dxa"/>
          </w:tcPr>
          <w:p w14:paraId="314FCADA" w14:textId="77777777" w:rsidR="00C40E82" w:rsidRPr="005B0BF0" w:rsidRDefault="00C40E82" w:rsidP="00C40E82">
            <w:pPr>
              <w:jc w:val="center"/>
              <w:rPr>
                <w:rFonts w:ascii="Arial" w:hAnsi="Arial" w:cs="Arial"/>
                <w:sz w:val="20"/>
                <w:szCs w:val="20"/>
              </w:rPr>
            </w:pPr>
          </w:p>
          <w:p w14:paraId="39DE5404" w14:textId="5D25E742" w:rsidR="00C40E82" w:rsidRPr="005B0BF0" w:rsidRDefault="00C40E82" w:rsidP="00C40E82">
            <w:pPr>
              <w:jc w:val="center"/>
              <w:rPr>
                <w:rFonts w:ascii="Arial" w:hAnsi="Arial" w:cs="Arial"/>
                <w:sz w:val="20"/>
                <w:szCs w:val="20"/>
              </w:rPr>
            </w:pPr>
            <w:r w:rsidRPr="005B0BF0">
              <w:rPr>
                <w:rFonts w:ascii="Arial" w:hAnsi="Arial" w:cs="Arial"/>
                <w:sz w:val="20"/>
                <w:szCs w:val="20"/>
              </w:rPr>
              <w:t>No</w:t>
            </w:r>
          </w:p>
        </w:tc>
      </w:tr>
      <w:tr w:rsidR="004A063E" w:rsidRPr="005B0BF0" w14:paraId="389BDAB8" w14:textId="77777777" w:rsidTr="006F2A42">
        <w:tc>
          <w:tcPr>
            <w:tcW w:w="6516" w:type="dxa"/>
          </w:tcPr>
          <w:p w14:paraId="4017C474" w14:textId="43013F97" w:rsidR="004A063E" w:rsidRDefault="004A063E" w:rsidP="007C65CC">
            <w:pPr>
              <w:ind w:left="447" w:hanging="447"/>
              <w:rPr>
                <w:rFonts w:ascii="Arial" w:hAnsi="Arial" w:cs="Arial"/>
                <w:b/>
                <w:bCs/>
                <w:sz w:val="20"/>
                <w:szCs w:val="20"/>
              </w:rPr>
            </w:pPr>
            <w:r>
              <w:rPr>
                <w:rFonts w:ascii="Arial" w:hAnsi="Arial" w:cs="Arial"/>
                <w:b/>
                <w:bCs/>
                <w:sz w:val="20"/>
                <w:szCs w:val="20"/>
              </w:rPr>
              <w:t>Q</w:t>
            </w:r>
            <w:r w:rsidR="00222AAF">
              <w:rPr>
                <w:rFonts w:ascii="Arial" w:hAnsi="Arial" w:cs="Arial"/>
                <w:b/>
                <w:bCs/>
                <w:sz w:val="20"/>
                <w:szCs w:val="20"/>
              </w:rPr>
              <w:t>3</w:t>
            </w:r>
            <w:r>
              <w:rPr>
                <w:rFonts w:ascii="Arial" w:hAnsi="Arial" w:cs="Arial"/>
                <w:b/>
                <w:bCs/>
                <w:sz w:val="20"/>
                <w:szCs w:val="20"/>
              </w:rPr>
              <w:t xml:space="preserve"> - </w:t>
            </w:r>
            <w:r w:rsidRPr="008F1EC0">
              <w:rPr>
                <w:rFonts w:ascii="Arial" w:hAnsi="Arial" w:cs="Arial"/>
                <w:b/>
                <w:bCs/>
                <w:sz w:val="20"/>
                <w:szCs w:val="20"/>
              </w:rPr>
              <w:t xml:space="preserve">In your opinion, does the person have a medical condition </w:t>
            </w:r>
            <w:r w:rsidR="003241D1">
              <w:rPr>
                <w:rFonts w:ascii="Arial" w:hAnsi="Arial" w:cs="Arial"/>
                <w:b/>
                <w:bCs/>
                <w:sz w:val="20"/>
                <w:szCs w:val="20"/>
              </w:rPr>
              <w:t xml:space="preserve">which prevents him/her from </w:t>
            </w:r>
            <w:proofErr w:type="gramStart"/>
            <w:r w:rsidR="003241D1">
              <w:rPr>
                <w:rFonts w:ascii="Arial" w:hAnsi="Arial" w:cs="Arial"/>
                <w:b/>
                <w:bCs/>
                <w:sz w:val="20"/>
                <w:szCs w:val="20"/>
              </w:rPr>
              <w:t>offering assistance to</w:t>
            </w:r>
            <w:proofErr w:type="gramEnd"/>
            <w:r w:rsidR="003241D1">
              <w:rPr>
                <w:rFonts w:ascii="Arial" w:hAnsi="Arial" w:cs="Arial"/>
                <w:b/>
                <w:bCs/>
                <w:sz w:val="20"/>
                <w:szCs w:val="20"/>
              </w:rPr>
              <w:t xml:space="preserve"> passengers in a wheelchair</w:t>
            </w:r>
            <w:r w:rsidRPr="008F1EC0">
              <w:rPr>
                <w:rFonts w:ascii="Arial" w:hAnsi="Arial" w:cs="Arial"/>
                <w:b/>
                <w:bCs/>
                <w:sz w:val="20"/>
                <w:szCs w:val="20"/>
              </w:rPr>
              <w:t>?</w:t>
            </w:r>
          </w:p>
          <w:p w14:paraId="0C04E518" w14:textId="77777777" w:rsidR="008F4497" w:rsidRDefault="008F4497" w:rsidP="006F2A42">
            <w:pPr>
              <w:rPr>
                <w:rFonts w:ascii="Arial" w:hAnsi="Arial" w:cs="Arial"/>
                <w:b/>
                <w:bCs/>
                <w:sz w:val="20"/>
                <w:szCs w:val="20"/>
              </w:rPr>
            </w:pPr>
          </w:p>
          <w:p w14:paraId="46251E05" w14:textId="1E94DE8A" w:rsidR="00064C1D" w:rsidRPr="00064C1D" w:rsidRDefault="00064C1D" w:rsidP="00064C1D">
            <w:pPr>
              <w:rPr>
                <w:rFonts w:ascii="Arial" w:hAnsi="Arial" w:cs="Arial"/>
                <w:sz w:val="20"/>
                <w:szCs w:val="20"/>
              </w:rPr>
            </w:pPr>
            <w:r w:rsidRPr="00064C1D">
              <w:rPr>
                <w:rFonts w:ascii="Arial" w:hAnsi="Arial" w:cs="Arial"/>
                <w:sz w:val="20"/>
                <w:szCs w:val="20"/>
              </w:rPr>
              <w:t>The types of assistance that may be required are</w:t>
            </w:r>
            <w:r>
              <w:rPr>
                <w:rFonts w:ascii="Arial" w:hAnsi="Arial" w:cs="Arial"/>
                <w:sz w:val="20"/>
                <w:szCs w:val="20"/>
              </w:rPr>
              <w:t>:</w:t>
            </w:r>
          </w:p>
          <w:p w14:paraId="52674710" w14:textId="54ADF635" w:rsidR="00064C1D" w:rsidRPr="00222AAF" w:rsidRDefault="00064C1D" w:rsidP="00763ECE">
            <w:pPr>
              <w:pStyle w:val="ListParagraph"/>
              <w:numPr>
                <w:ilvl w:val="0"/>
                <w:numId w:val="5"/>
              </w:numPr>
              <w:ind w:left="306" w:hanging="284"/>
              <w:jc w:val="both"/>
              <w:rPr>
                <w:rFonts w:ascii="Arial" w:hAnsi="Arial" w:cs="Arial"/>
                <w:sz w:val="20"/>
                <w:szCs w:val="20"/>
              </w:rPr>
            </w:pPr>
            <w:r w:rsidRPr="00222AAF">
              <w:rPr>
                <w:rFonts w:ascii="Arial" w:hAnsi="Arial" w:cs="Arial"/>
                <w:sz w:val="20"/>
                <w:szCs w:val="20"/>
              </w:rPr>
              <w:t>If the passenger wishes to remain in the wheelchair, the driver must help the passenger to get in and</w:t>
            </w:r>
            <w:r w:rsidR="008F41F3" w:rsidRPr="00222AAF">
              <w:rPr>
                <w:rFonts w:ascii="Arial" w:hAnsi="Arial" w:cs="Arial"/>
                <w:sz w:val="20"/>
                <w:szCs w:val="20"/>
              </w:rPr>
              <w:t xml:space="preserve"> </w:t>
            </w:r>
            <w:r w:rsidRPr="00222AAF">
              <w:rPr>
                <w:rFonts w:ascii="Arial" w:hAnsi="Arial" w:cs="Arial"/>
                <w:sz w:val="20"/>
                <w:szCs w:val="20"/>
              </w:rPr>
              <w:t xml:space="preserve">out of the vehicle and secure the wheelchair in accordance </w:t>
            </w:r>
            <w:r w:rsidR="00763ECE" w:rsidRPr="00222AAF">
              <w:rPr>
                <w:rFonts w:ascii="Arial" w:hAnsi="Arial" w:cs="Arial"/>
                <w:sz w:val="20"/>
                <w:szCs w:val="20"/>
              </w:rPr>
              <w:t>with</w:t>
            </w:r>
            <w:r w:rsidRPr="00222AAF">
              <w:rPr>
                <w:rFonts w:ascii="Arial" w:hAnsi="Arial" w:cs="Arial"/>
                <w:sz w:val="20"/>
                <w:szCs w:val="20"/>
              </w:rPr>
              <w:t xml:space="preserve"> the vehicle specification.</w:t>
            </w:r>
          </w:p>
          <w:p w14:paraId="75115DE4" w14:textId="001EEAED" w:rsidR="008A09FF" w:rsidRPr="008A09FF" w:rsidRDefault="00064C1D" w:rsidP="00763ECE">
            <w:pPr>
              <w:pStyle w:val="ListParagraph"/>
              <w:numPr>
                <w:ilvl w:val="0"/>
                <w:numId w:val="5"/>
              </w:numPr>
              <w:ind w:left="306" w:hanging="284"/>
              <w:jc w:val="both"/>
              <w:rPr>
                <w:rFonts w:ascii="Arial" w:hAnsi="Arial" w:cs="Arial"/>
                <w:b/>
                <w:bCs/>
                <w:sz w:val="20"/>
                <w:szCs w:val="20"/>
              </w:rPr>
            </w:pPr>
            <w:r w:rsidRPr="00222AAF">
              <w:rPr>
                <w:rFonts w:ascii="Arial" w:hAnsi="Arial" w:cs="Arial"/>
                <w:sz w:val="20"/>
                <w:szCs w:val="20"/>
              </w:rPr>
              <w:t>If the passenger wants to transfer to a seat, the driver must help him or her to get out of the</w:t>
            </w:r>
            <w:r w:rsidR="008F41F3" w:rsidRPr="00222AAF">
              <w:rPr>
                <w:rFonts w:ascii="Arial" w:hAnsi="Arial" w:cs="Arial"/>
                <w:sz w:val="20"/>
                <w:szCs w:val="20"/>
              </w:rPr>
              <w:t xml:space="preserve"> </w:t>
            </w:r>
            <w:r w:rsidRPr="00222AAF">
              <w:rPr>
                <w:rFonts w:ascii="Arial" w:hAnsi="Arial" w:cs="Arial"/>
                <w:sz w:val="20"/>
                <w:szCs w:val="20"/>
              </w:rPr>
              <w:t xml:space="preserve">wheelchair and into a seat and back into the </w:t>
            </w:r>
            <w:r w:rsidR="00763ECE" w:rsidRPr="00222AAF">
              <w:rPr>
                <w:rFonts w:ascii="Arial" w:hAnsi="Arial" w:cs="Arial"/>
                <w:sz w:val="20"/>
                <w:szCs w:val="20"/>
              </w:rPr>
              <w:t>wheelchair.</w:t>
            </w:r>
            <w:r w:rsidRPr="00222AAF">
              <w:rPr>
                <w:rFonts w:ascii="Arial" w:hAnsi="Arial" w:cs="Arial"/>
                <w:sz w:val="20"/>
                <w:szCs w:val="20"/>
              </w:rPr>
              <w:t xml:space="preserve"> </w:t>
            </w:r>
          </w:p>
          <w:p w14:paraId="32F5349B" w14:textId="335F962F" w:rsidR="008F4497" w:rsidRPr="00222AAF" w:rsidRDefault="00064C1D" w:rsidP="00763ECE">
            <w:pPr>
              <w:pStyle w:val="ListParagraph"/>
              <w:numPr>
                <w:ilvl w:val="0"/>
                <w:numId w:val="5"/>
              </w:numPr>
              <w:ind w:left="306" w:hanging="284"/>
              <w:jc w:val="both"/>
              <w:rPr>
                <w:rFonts w:ascii="Arial" w:hAnsi="Arial" w:cs="Arial"/>
                <w:b/>
                <w:bCs/>
                <w:sz w:val="20"/>
                <w:szCs w:val="20"/>
              </w:rPr>
            </w:pPr>
            <w:r w:rsidRPr="00222AAF">
              <w:rPr>
                <w:rFonts w:ascii="Arial" w:hAnsi="Arial" w:cs="Arial"/>
                <w:sz w:val="20"/>
                <w:szCs w:val="20"/>
              </w:rPr>
              <w:t>the driver must also load the wheelchair into</w:t>
            </w:r>
            <w:r w:rsidR="008F41F3" w:rsidRPr="00222AAF">
              <w:rPr>
                <w:rFonts w:ascii="Arial" w:hAnsi="Arial" w:cs="Arial"/>
                <w:sz w:val="20"/>
                <w:szCs w:val="20"/>
              </w:rPr>
              <w:t xml:space="preserve"> </w:t>
            </w:r>
            <w:r w:rsidRPr="00222AAF">
              <w:rPr>
                <w:rFonts w:ascii="Arial" w:hAnsi="Arial" w:cs="Arial"/>
                <w:sz w:val="20"/>
                <w:szCs w:val="20"/>
              </w:rPr>
              <w:t>the vehicle together with any luggage.</w:t>
            </w:r>
          </w:p>
        </w:tc>
        <w:tc>
          <w:tcPr>
            <w:tcW w:w="1559" w:type="dxa"/>
          </w:tcPr>
          <w:p w14:paraId="03EFFE72" w14:textId="77777777" w:rsidR="004A063E" w:rsidRPr="005B0BF0" w:rsidRDefault="004A063E" w:rsidP="006F2A42">
            <w:pPr>
              <w:jc w:val="center"/>
              <w:rPr>
                <w:rFonts w:ascii="Arial" w:hAnsi="Arial" w:cs="Arial"/>
                <w:sz w:val="20"/>
                <w:szCs w:val="20"/>
              </w:rPr>
            </w:pPr>
          </w:p>
          <w:p w14:paraId="2901109D" w14:textId="77777777" w:rsidR="004A063E" w:rsidRPr="005B0BF0" w:rsidRDefault="004A063E" w:rsidP="006F2A42">
            <w:pPr>
              <w:jc w:val="center"/>
              <w:rPr>
                <w:rFonts w:ascii="Arial" w:hAnsi="Arial" w:cs="Arial"/>
                <w:sz w:val="20"/>
                <w:szCs w:val="20"/>
              </w:rPr>
            </w:pPr>
            <w:r w:rsidRPr="005B0BF0">
              <w:rPr>
                <w:rFonts w:ascii="Arial" w:hAnsi="Arial" w:cs="Arial"/>
                <w:sz w:val="20"/>
                <w:szCs w:val="20"/>
              </w:rPr>
              <w:t>Yes</w:t>
            </w:r>
          </w:p>
        </w:tc>
        <w:tc>
          <w:tcPr>
            <w:tcW w:w="1695" w:type="dxa"/>
          </w:tcPr>
          <w:p w14:paraId="28E72F87" w14:textId="77777777" w:rsidR="004A063E" w:rsidRPr="005B0BF0" w:rsidRDefault="004A063E" w:rsidP="006F2A42">
            <w:pPr>
              <w:jc w:val="center"/>
              <w:rPr>
                <w:rFonts w:ascii="Arial" w:hAnsi="Arial" w:cs="Arial"/>
                <w:sz w:val="20"/>
                <w:szCs w:val="20"/>
              </w:rPr>
            </w:pPr>
          </w:p>
          <w:p w14:paraId="48171560" w14:textId="77777777" w:rsidR="004A063E" w:rsidRPr="005B0BF0" w:rsidRDefault="004A063E" w:rsidP="006F2A42">
            <w:pPr>
              <w:jc w:val="center"/>
              <w:rPr>
                <w:rFonts w:ascii="Arial" w:hAnsi="Arial" w:cs="Arial"/>
                <w:sz w:val="20"/>
                <w:szCs w:val="20"/>
              </w:rPr>
            </w:pPr>
            <w:r w:rsidRPr="005B0BF0">
              <w:rPr>
                <w:rFonts w:ascii="Arial" w:hAnsi="Arial" w:cs="Arial"/>
                <w:sz w:val="20"/>
                <w:szCs w:val="20"/>
              </w:rPr>
              <w:t>No</w:t>
            </w:r>
          </w:p>
        </w:tc>
      </w:tr>
      <w:tr w:rsidR="004A063E" w:rsidRPr="005B0BF0" w14:paraId="5DA807CC" w14:textId="77777777" w:rsidTr="006F2A42">
        <w:tc>
          <w:tcPr>
            <w:tcW w:w="9770" w:type="dxa"/>
            <w:gridSpan w:val="3"/>
          </w:tcPr>
          <w:p w14:paraId="1E6E30EF" w14:textId="77777777" w:rsidR="004A063E" w:rsidRDefault="004A063E" w:rsidP="006F2A42">
            <w:pPr>
              <w:rPr>
                <w:rFonts w:ascii="Arial" w:hAnsi="Arial" w:cs="Arial"/>
                <w:sz w:val="20"/>
                <w:szCs w:val="20"/>
              </w:rPr>
            </w:pPr>
            <w:r>
              <w:rPr>
                <w:rFonts w:ascii="Arial" w:hAnsi="Arial" w:cs="Arial"/>
                <w:sz w:val="20"/>
                <w:szCs w:val="20"/>
              </w:rPr>
              <w:t>If ‘Yes’, please give details of condition below and attach copies of relevant medical reports:</w:t>
            </w:r>
          </w:p>
          <w:p w14:paraId="04580011" w14:textId="77777777" w:rsidR="004A063E" w:rsidRDefault="004A063E" w:rsidP="006F2A42">
            <w:pPr>
              <w:rPr>
                <w:rFonts w:ascii="Arial" w:hAnsi="Arial" w:cs="Arial"/>
                <w:sz w:val="20"/>
                <w:szCs w:val="20"/>
              </w:rPr>
            </w:pPr>
          </w:p>
          <w:p w14:paraId="3F074B57" w14:textId="77777777" w:rsidR="004A063E" w:rsidRDefault="004A063E" w:rsidP="006F2A42">
            <w:pPr>
              <w:rPr>
                <w:rFonts w:ascii="Arial" w:hAnsi="Arial" w:cs="Arial"/>
                <w:sz w:val="20"/>
                <w:szCs w:val="20"/>
              </w:rPr>
            </w:pPr>
          </w:p>
          <w:p w14:paraId="15E2272B" w14:textId="77777777" w:rsidR="004A063E" w:rsidRDefault="004A063E" w:rsidP="006F2A42">
            <w:pPr>
              <w:rPr>
                <w:rFonts w:ascii="Arial" w:hAnsi="Arial" w:cs="Arial"/>
                <w:sz w:val="20"/>
                <w:szCs w:val="20"/>
              </w:rPr>
            </w:pPr>
          </w:p>
          <w:p w14:paraId="200558F1" w14:textId="77777777" w:rsidR="004A063E" w:rsidRDefault="004A063E" w:rsidP="006F2A42">
            <w:pPr>
              <w:rPr>
                <w:rFonts w:ascii="Arial" w:hAnsi="Arial" w:cs="Arial"/>
                <w:sz w:val="20"/>
                <w:szCs w:val="20"/>
              </w:rPr>
            </w:pPr>
          </w:p>
          <w:p w14:paraId="52A34C04" w14:textId="77777777" w:rsidR="004A063E" w:rsidRPr="005B0BF0" w:rsidRDefault="004A063E" w:rsidP="006F2A42">
            <w:pPr>
              <w:rPr>
                <w:rFonts w:ascii="Arial" w:hAnsi="Arial" w:cs="Arial"/>
                <w:sz w:val="20"/>
                <w:szCs w:val="20"/>
              </w:rPr>
            </w:pPr>
          </w:p>
        </w:tc>
      </w:tr>
      <w:tr w:rsidR="004A063E" w:rsidRPr="005B0BF0" w14:paraId="21AC71AF" w14:textId="77777777" w:rsidTr="006F2A42">
        <w:tc>
          <w:tcPr>
            <w:tcW w:w="6516" w:type="dxa"/>
          </w:tcPr>
          <w:p w14:paraId="3BD20740" w14:textId="427C34A8" w:rsidR="004A063E" w:rsidRPr="009979BB" w:rsidRDefault="009979BB" w:rsidP="007C65CC">
            <w:pPr>
              <w:ind w:left="447" w:hanging="447"/>
              <w:rPr>
                <w:rFonts w:ascii="Arial" w:hAnsi="Arial" w:cs="Arial"/>
                <w:b/>
                <w:bCs/>
                <w:sz w:val="20"/>
                <w:szCs w:val="20"/>
              </w:rPr>
            </w:pPr>
            <w:r>
              <w:rPr>
                <w:rFonts w:ascii="Arial" w:hAnsi="Arial" w:cs="Arial"/>
                <w:b/>
                <w:bCs/>
                <w:sz w:val="20"/>
                <w:szCs w:val="20"/>
              </w:rPr>
              <w:t>Q</w:t>
            </w:r>
            <w:r w:rsidR="00222AAF">
              <w:rPr>
                <w:rFonts w:ascii="Arial" w:hAnsi="Arial" w:cs="Arial"/>
                <w:b/>
                <w:bCs/>
                <w:sz w:val="20"/>
                <w:szCs w:val="20"/>
              </w:rPr>
              <w:t>4</w:t>
            </w:r>
            <w:r>
              <w:rPr>
                <w:rFonts w:ascii="Arial" w:hAnsi="Arial" w:cs="Arial"/>
                <w:b/>
                <w:bCs/>
                <w:sz w:val="20"/>
                <w:szCs w:val="20"/>
              </w:rPr>
              <w:t xml:space="preserve"> - I</w:t>
            </w:r>
            <w:r w:rsidRPr="00BD6E35">
              <w:rPr>
                <w:rFonts w:ascii="Arial" w:hAnsi="Arial" w:cs="Arial"/>
                <w:b/>
                <w:bCs/>
                <w:sz w:val="20"/>
                <w:szCs w:val="20"/>
              </w:rPr>
              <w:t xml:space="preserve">n your opinion is this person’s medical condition so severe that he/she should be exempt from carrying passengers in a wheelchair in their taxi/private hire vehicle: </w:t>
            </w:r>
          </w:p>
        </w:tc>
        <w:tc>
          <w:tcPr>
            <w:tcW w:w="1559" w:type="dxa"/>
          </w:tcPr>
          <w:p w14:paraId="036CE6D0" w14:textId="77777777" w:rsidR="004A063E" w:rsidRPr="005B0BF0" w:rsidRDefault="004A063E" w:rsidP="006F2A42">
            <w:pPr>
              <w:jc w:val="center"/>
              <w:rPr>
                <w:rFonts w:ascii="Arial" w:hAnsi="Arial" w:cs="Arial"/>
                <w:sz w:val="20"/>
                <w:szCs w:val="20"/>
              </w:rPr>
            </w:pPr>
          </w:p>
          <w:p w14:paraId="03DF74C3" w14:textId="77777777" w:rsidR="004A063E" w:rsidRPr="005B0BF0" w:rsidRDefault="004A063E" w:rsidP="006F2A42">
            <w:pPr>
              <w:jc w:val="center"/>
              <w:rPr>
                <w:rFonts w:ascii="Arial" w:hAnsi="Arial" w:cs="Arial"/>
                <w:sz w:val="20"/>
                <w:szCs w:val="20"/>
              </w:rPr>
            </w:pPr>
            <w:r w:rsidRPr="005B0BF0">
              <w:rPr>
                <w:rFonts w:ascii="Arial" w:hAnsi="Arial" w:cs="Arial"/>
                <w:sz w:val="20"/>
                <w:szCs w:val="20"/>
              </w:rPr>
              <w:t>Yes</w:t>
            </w:r>
          </w:p>
        </w:tc>
        <w:tc>
          <w:tcPr>
            <w:tcW w:w="1695" w:type="dxa"/>
          </w:tcPr>
          <w:p w14:paraId="2E8EFCFC" w14:textId="77777777" w:rsidR="004A063E" w:rsidRPr="005B0BF0" w:rsidRDefault="004A063E" w:rsidP="006F2A42">
            <w:pPr>
              <w:jc w:val="center"/>
              <w:rPr>
                <w:rFonts w:ascii="Arial" w:hAnsi="Arial" w:cs="Arial"/>
                <w:sz w:val="20"/>
                <w:szCs w:val="20"/>
              </w:rPr>
            </w:pPr>
          </w:p>
          <w:p w14:paraId="3E8C2677" w14:textId="77777777" w:rsidR="004A063E" w:rsidRPr="005B0BF0" w:rsidRDefault="004A063E" w:rsidP="006F2A42">
            <w:pPr>
              <w:jc w:val="center"/>
              <w:rPr>
                <w:rFonts w:ascii="Arial" w:hAnsi="Arial" w:cs="Arial"/>
                <w:sz w:val="20"/>
                <w:szCs w:val="20"/>
              </w:rPr>
            </w:pPr>
            <w:r w:rsidRPr="005B0BF0">
              <w:rPr>
                <w:rFonts w:ascii="Arial" w:hAnsi="Arial" w:cs="Arial"/>
                <w:sz w:val="20"/>
                <w:szCs w:val="20"/>
              </w:rPr>
              <w:t>No</w:t>
            </w:r>
          </w:p>
        </w:tc>
      </w:tr>
      <w:tr w:rsidR="009979BB" w:rsidRPr="005B0BF0" w14:paraId="0DD2D846" w14:textId="77777777" w:rsidTr="000A688B">
        <w:tc>
          <w:tcPr>
            <w:tcW w:w="6516" w:type="dxa"/>
          </w:tcPr>
          <w:p w14:paraId="6F9200DE" w14:textId="77777777" w:rsidR="009979BB" w:rsidRDefault="009979BB" w:rsidP="006F2A42">
            <w:pPr>
              <w:rPr>
                <w:rFonts w:ascii="Arial" w:hAnsi="Arial" w:cs="Arial"/>
                <w:sz w:val="20"/>
                <w:szCs w:val="20"/>
              </w:rPr>
            </w:pPr>
          </w:p>
          <w:p w14:paraId="38C81E35" w14:textId="2062F29A" w:rsidR="009979BB" w:rsidRPr="009979BB" w:rsidRDefault="009979BB" w:rsidP="009979BB">
            <w:pPr>
              <w:rPr>
                <w:rFonts w:ascii="Arial" w:hAnsi="Arial" w:cs="Arial"/>
                <w:sz w:val="20"/>
                <w:szCs w:val="20"/>
              </w:rPr>
            </w:pPr>
            <w:r>
              <w:rPr>
                <w:rFonts w:ascii="Arial" w:hAnsi="Arial" w:cs="Arial"/>
                <w:sz w:val="20"/>
                <w:szCs w:val="20"/>
              </w:rPr>
              <w:t>If ‘Yes’, please state the period of this exemption</w:t>
            </w:r>
          </w:p>
        </w:tc>
        <w:tc>
          <w:tcPr>
            <w:tcW w:w="3254" w:type="dxa"/>
            <w:gridSpan w:val="2"/>
          </w:tcPr>
          <w:p w14:paraId="380408D0" w14:textId="5714FE91" w:rsidR="009979BB" w:rsidRPr="005B0BF0" w:rsidRDefault="009979BB" w:rsidP="006F2A42">
            <w:pPr>
              <w:jc w:val="center"/>
              <w:rPr>
                <w:rFonts w:ascii="Arial" w:hAnsi="Arial" w:cs="Arial"/>
                <w:sz w:val="20"/>
                <w:szCs w:val="20"/>
              </w:rPr>
            </w:pPr>
          </w:p>
        </w:tc>
      </w:tr>
    </w:tbl>
    <w:p w14:paraId="68E7C6C7" w14:textId="1EC1BCAD" w:rsidR="004A063E" w:rsidRDefault="004A063E" w:rsidP="00363F9A">
      <w:pPr>
        <w:spacing w:after="0" w:line="240" w:lineRule="auto"/>
        <w:rPr>
          <w:rFonts w:ascii="Arial" w:hAnsi="Arial" w:cs="Arial"/>
        </w:rPr>
      </w:pPr>
    </w:p>
    <w:tbl>
      <w:tblPr>
        <w:tblW w:w="9776" w:type="dxa"/>
        <w:tblCellMar>
          <w:left w:w="10" w:type="dxa"/>
          <w:right w:w="10" w:type="dxa"/>
        </w:tblCellMar>
        <w:tblLook w:val="04A0" w:firstRow="1" w:lastRow="0" w:firstColumn="1" w:lastColumn="0" w:noHBand="0" w:noVBand="1"/>
      </w:tblPr>
      <w:tblGrid>
        <w:gridCol w:w="3397"/>
        <w:gridCol w:w="6379"/>
      </w:tblGrid>
      <w:tr w:rsidR="00CC57B7" w:rsidRPr="00253B5A" w14:paraId="067B9AA1" w14:textId="77777777" w:rsidTr="00DE2153">
        <w:tc>
          <w:tcPr>
            <w:tcW w:w="33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2776F58A" w14:textId="77777777" w:rsidR="00CC57B7" w:rsidRPr="00C42917" w:rsidRDefault="00CC57B7" w:rsidP="00887207">
            <w:pPr>
              <w:spacing w:after="0" w:line="240" w:lineRule="auto"/>
              <w:rPr>
                <w:rFonts w:ascii="Arial" w:hAnsi="Arial" w:cs="Arial"/>
                <w:b/>
                <w:bCs/>
                <w:sz w:val="20"/>
                <w:szCs w:val="20"/>
              </w:rPr>
            </w:pPr>
            <w:r w:rsidRPr="00C42917">
              <w:rPr>
                <w:rFonts w:ascii="Arial" w:hAnsi="Arial" w:cs="Arial"/>
                <w:b/>
                <w:bCs/>
                <w:sz w:val="20"/>
                <w:szCs w:val="20"/>
              </w:rPr>
              <w:t>Medical Practitioner’s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6CE0" w14:textId="77777777" w:rsidR="00CC57B7" w:rsidRPr="00253B5A" w:rsidRDefault="00CC57B7" w:rsidP="002E18BD">
            <w:pPr>
              <w:spacing w:after="0"/>
              <w:rPr>
                <w:rFonts w:ascii="Arial" w:hAnsi="Arial" w:cs="Arial"/>
                <w:sz w:val="24"/>
                <w:szCs w:val="24"/>
                <w:highlight w:val="yellow"/>
              </w:rPr>
            </w:pPr>
          </w:p>
        </w:tc>
      </w:tr>
      <w:tr w:rsidR="00CC57B7" w:rsidRPr="00253B5A" w14:paraId="4D7AD59C" w14:textId="77777777" w:rsidTr="00DE2153">
        <w:tc>
          <w:tcPr>
            <w:tcW w:w="33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EE7D061" w14:textId="04DD8BFA" w:rsidR="00CC57B7" w:rsidRPr="00C42917" w:rsidRDefault="00CC57B7" w:rsidP="00887207">
            <w:pPr>
              <w:spacing w:after="0" w:line="240" w:lineRule="auto"/>
              <w:rPr>
                <w:rFonts w:ascii="Arial" w:hAnsi="Arial" w:cs="Arial"/>
                <w:b/>
                <w:bCs/>
                <w:sz w:val="20"/>
                <w:szCs w:val="20"/>
              </w:rPr>
            </w:pPr>
            <w:r w:rsidRPr="00C42917">
              <w:rPr>
                <w:rFonts w:ascii="Arial" w:hAnsi="Arial" w:cs="Arial"/>
                <w:b/>
                <w:bCs/>
                <w:sz w:val="20"/>
                <w:szCs w:val="20"/>
              </w:rPr>
              <w:t>Medical Practitioner’s Signature: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F46D" w14:textId="77777777" w:rsidR="00CC57B7" w:rsidRPr="00253B5A" w:rsidRDefault="00CC57B7" w:rsidP="002E18BD">
            <w:pPr>
              <w:spacing w:after="0"/>
              <w:rPr>
                <w:rFonts w:ascii="Arial" w:hAnsi="Arial" w:cs="Arial"/>
                <w:sz w:val="24"/>
                <w:szCs w:val="24"/>
                <w:highlight w:val="yellow"/>
              </w:rPr>
            </w:pPr>
          </w:p>
        </w:tc>
      </w:tr>
      <w:tr w:rsidR="00CC57B7" w:rsidRPr="00253B5A" w14:paraId="33B7F2D2" w14:textId="77777777" w:rsidTr="00DE2153">
        <w:tc>
          <w:tcPr>
            <w:tcW w:w="33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7C619D9B" w14:textId="77777777" w:rsidR="00CC57B7" w:rsidRPr="00C42917" w:rsidRDefault="00CC57B7" w:rsidP="00887207">
            <w:pPr>
              <w:spacing w:after="0" w:line="240" w:lineRule="auto"/>
              <w:rPr>
                <w:rFonts w:ascii="Arial" w:hAnsi="Arial" w:cs="Arial"/>
                <w:b/>
                <w:bCs/>
                <w:sz w:val="20"/>
                <w:szCs w:val="20"/>
              </w:rPr>
            </w:pPr>
            <w:r w:rsidRPr="00C42917">
              <w:rPr>
                <w:rFonts w:ascii="Arial" w:hAnsi="Arial" w:cs="Arial"/>
                <w:b/>
                <w:bCs/>
                <w:sz w:val="20"/>
                <w:szCs w:val="20"/>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3EA4" w14:textId="77777777" w:rsidR="00CC57B7" w:rsidRPr="00253B5A" w:rsidRDefault="00CC57B7" w:rsidP="002E18BD">
            <w:pPr>
              <w:spacing w:after="0"/>
              <w:rPr>
                <w:rFonts w:ascii="Arial" w:hAnsi="Arial" w:cs="Arial"/>
                <w:sz w:val="24"/>
                <w:szCs w:val="24"/>
                <w:highlight w:val="yellow"/>
              </w:rPr>
            </w:pPr>
          </w:p>
        </w:tc>
      </w:tr>
      <w:tr w:rsidR="00CC57B7" w:rsidRPr="00253B5A" w14:paraId="123AF893" w14:textId="77777777" w:rsidTr="00DE2153">
        <w:tc>
          <w:tcPr>
            <w:tcW w:w="33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32EB2294" w14:textId="77777777" w:rsidR="00CC57B7" w:rsidRPr="00C42917" w:rsidRDefault="00CC57B7" w:rsidP="00887207">
            <w:pPr>
              <w:spacing w:after="0" w:line="240" w:lineRule="auto"/>
              <w:rPr>
                <w:rFonts w:ascii="Arial" w:hAnsi="Arial" w:cs="Arial"/>
                <w:b/>
                <w:bCs/>
                <w:sz w:val="20"/>
                <w:szCs w:val="20"/>
              </w:rPr>
            </w:pPr>
            <w:r w:rsidRPr="00C42917">
              <w:rPr>
                <w:rFonts w:ascii="Arial" w:hAnsi="Arial" w:cs="Arial"/>
                <w:b/>
                <w:bCs/>
                <w:sz w:val="20"/>
                <w:szCs w:val="20"/>
              </w:rPr>
              <w:t>Practice Address:</w:t>
            </w:r>
          </w:p>
          <w:p w14:paraId="019A5BC4" w14:textId="77777777" w:rsidR="00CC57B7" w:rsidRPr="00C42917" w:rsidRDefault="00CC57B7" w:rsidP="00887207">
            <w:pPr>
              <w:spacing w:after="0" w:line="240" w:lineRule="auto"/>
              <w:rPr>
                <w:rFonts w:ascii="Arial" w:hAnsi="Arial" w:cs="Arial"/>
                <w:b/>
                <w:bCs/>
                <w:sz w:val="20"/>
                <w:szCs w:val="20"/>
              </w:rPr>
            </w:pPr>
          </w:p>
          <w:p w14:paraId="19BF1312" w14:textId="77777777" w:rsidR="00CC57B7" w:rsidRPr="00C42917" w:rsidRDefault="00CC57B7" w:rsidP="00887207">
            <w:pPr>
              <w:spacing w:after="0" w:line="240" w:lineRule="auto"/>
              <w:rPr>
                <w:rFonts w:ascii="Arial" w:hAnsi="Arial" w:cs="Arial"/>
                <w:b/>
                <w:bCs/>
                <w:sz w:val="20"/>
                <w:szCs w:val="20"/>
              </w:rPr>
            </w:pPr>
          </w:p>
          <w:p w14:paraId="524B5B1A" w14:textId="77777777" w:rsidR="00CC57B7" w:rsidRPr="00C42917" w:rsidRDefault="00CC57B7" w:rsidP="00887207">
            <w:pPr>
              <w:spacing w:after="0" w:line="240" w:lineRule="auto"/>
              <w:rPr>
                <w:rFonts w:ascii="Arial" w:hAnsi="Arial" w:cs="Arial"/>
                <w:b/>
                <w:bCs/>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D751" w14:textId="77777777" w:rsidR="00CC57B7" w:rsidRPr="00253B5A" w:rsidRDefault="00CC57B7" w:rsidP="002E18BD">
            <w:pPr>
              <w:spacing w:after="0"/>
              <w:rPr>
                <w:rFonts w:ascii="Arial" w:hAnsi="Arial" w:cs="Arial"/>
                <w:sz w:val="24"/>
                <w:szCs w:val="24"/>
                <w:highlight w:val="yellow"/>
              </w:rPr>
            </w:pPr>
          </w:p>
        </w:tc>
      </w:tr>
    </w:tbl>
    <w:p w14:paraId="5C101D4D" w14:textId="4B716D17" w:rsidR="00CC57B7" w:rsidRDefault="00CC57B7" w:rsidP="00C42917">
      <w:pPr>
        <w:rPr>
          <w:rFonts w:ascii="Arial" w:hAnsi="Arial" w:cs="Arial"/>
          <w:sz w:val="12"/>
          <w:szCs w:val="12"/>
        </w:rPr>
      </w:pPr>
      <w:r w:rsidRPr="00253B5A">
        <w:rPr>
          <w:rFonts w:ascii="Arial" w:hAnsi="Arial" w:cs="Arial"/>
          <w:noProof/>
          <w:sz w:val="24"/>
          <w:szCs w:val="24"/>
          <w:highlight w:val="yellow"/>
          <w:lang w:eastAsia="en-GB"/>
        </w:rPr>
        <mc:AlternateContent>
          <mc:Choice Requires="wps">
            <w:drawing>
              <wp:anchor distT="0" distB="0" distL="114300" distR="114300" simplePos="0" relativeHeight="251660288" behindDoc="0" locked="0" layoutInCell="1" allowOverlap="1" wp14:anchorId="60185CF1" wp14:editId="32132F07">
                <wp:simplePos x="0" y="0"/>
                <wp:positionH relativeFrom="margin">
                  <wp:align>right</wp:align>
                </wp:positionH>
                <wp:positionV relativeFrom="paragraph">
                  <wp:posOffset>151765</wp:posOffset>
                </wp:positionV>
                <wp:extent cx="6162675" cy="14001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6162675" cy="1400175"/>
                        </a:xfrm>
                        <a:prstGeom prst="rect">
                          <a:avLst/>
                        </a:prstGeom>
                        <a:solidFill>
                          <a:srgbClr val="FFFFFF"/>
                        </a:solidFill>
                        <a:ln w="9528">
                          <a:solidFill>
                            <a:srgbClr val="000000"/>
                          </a:solidFill>
                          <a:prstDash val="solid"/>
                        </a:ln>
                      </wps:spPr>
                      <wps:txbx>
                        <w:txbxContent>
                          <w:p w14:paraId="742098CD" w14:textId="77777777" w:rsidR="00CC57B7" w:rsidRPr="00C42917" w:rsidRDefault="00CC57B7" w:rsidP="00887207">
                            <w:pPr>
                              <w:spacing w:after="0" w:line="240" w:lineRule="auto"/>
                              <w:rPr>
                                <w:rFonts w:ascii="Arial" w:hAnsi="Arial" w:cs="Arial"/>
                                <w:b/>
                                <w:bCs/>
                                <w:sz w:val="20"/>
                                <w:szCs w:val="20"/>
                              </w:rPr>
                            </w:pPr>
                            <w:r w:rsidRPr="00C42917">
                              <w:rPr>
                                <w:rFonts w:ascii="Arial" w:hAnsi="Arial" w:cs="Arial"/>
                                <w:b/>
                                <w:bCs/>
                                <w:sz w:val="20"/>
                                <w:szCs w:val="20"/>
                              </w:rPr>
                              <w:t>Practice/Surgery/Hospital stamp:</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0185CF1" id="_x0000_t202" coordsize="21600,21600" o:spt="202" path="m,l,21600r21600,l21600,xe">
                <v:stroke joinstyle="miter"/>
                <v:path gradientshapeok="t" o:connecttype="rect"/>
              </v:shapetype>
              <v:shape id="Text Box 2" o:spid="_x0000_s1026" type="#_x0000_t202" style="position:absolute;margin-left:434.05pt;margin-top:11.95pt;width:485.25pt;height:11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" strokeweight=".26467mm">
                <v:textbox>
                  <w:txbxContent>
                    <w:p w14:paraId="742098CD" w14:textId="77777777" w:rsidR="00CC57B7" w:rsidRPr="00C42917" w:rsidRDefault="00CC57B7" w:rsidP="00887207">
                      <w:pPr>
                        <w:spacing w:after="0" w:line="240" w:lineRule="auto"/>
                        <w:rPr>
                          <w:rFonts w:ascii="Arial" w:hAnsi="Arial" w:cs="Arial"/>
                          <w:b/>
                          <w:bCs/>
                          <w:sz w:val="20"/>
                          <w:szCs w:val="20"/>
                        </w:rPr>
                      </w:pPr>
                      <w:r w:rsidRPr="00C42917">
                        <w:rPr>
                          <w:rFonts w:ascii="Arial" w:hAnsi="Arial" w:cs="Arial"/>
                          <w:b/>
                          <w:bCs/>
                          <w:sz w:val="20"/>
                          <w:szCs w:val="20"/>
                        </w:rPr>
                        <w:t>Practice/Surgery/Hospital stamp:</w:t>
                      </w:r>
                    </w:p>
                  </w:txbxContent>
                </v:textbox>
                <w10:wrap type="square" anchorx="margin"/>
              </v:shape>
            </w:pict>
          </mc:Fallback>
        </mc:AlternateContent>
      </w:r>
    </w:p>
    <w:p w14:paraId="5972F587" w14:textId="052D0040" w:rsidR="00356ECC" w:rsidRDefault="00356ECC" w:rsidP="00356ECC">
      <w:pPr>
        <w:tabs>
          <w:tab w:val="left" w:pos="1815"/>
        </w:tabs>
        <w:rPr>
          <w:rFonts w:ascii="Arial" w:hAnsi="Arial" w:cs="Arial"/>
          <w:sz w:val="12"/>
          <w:szCs w:val="12"/>
        </w:rPr>
      </w:pPr>
      <w:r>
        <w:rPr>
          <w:rFonts w:ascii="Arial" w:hAnsi="Arial" w:cs="Arial"/>
          <w:sz w:val="12"/>
          <w:szCs w:val="12"/>
        </w:rPr>
        <w:lastRenderedPageBreak/>
        <w:tab/>
      </w:r>
    </w:p>
    <w:p w14:paraId="2A6F4F5F" w14:textId="1710FDFD" w:rsidR="00356ECC" w:rsidRPr="00FE7A1F" w:rsidRDefault="00356ECC" w:rsidP="00356ECC">
      <w:pPr>
        <w:tabs>
          <w:tab w:val="left" w:pos="1815"/>
        </w:tabs>
        <w:rPr>
          <w:rFonts w:ascii="Arial" w:hAnsi="Arial" w:cs="Arial"/>
          <w:b/>
          <w:bCs/>
        </w:rPr>
      </w:pPr>
      <w:r w:rsidRPr="00FE7A1F">
        <w:rPr>
          <w:rFonts w:ascii="Arial" w:hAnsi="Arial" w:cs="Arial"/>
          <w:b/>
          <w:bCs/>
        </w:rPr>
        <w:t>NOTES:</w:t>
      </w:r>
    </w:p>
    <w:p w14:paraId="1DCC30B4" w14:textId="77777777" w:rsidR="000C6AB1" w:rsidRPr="000C6AB1" w:rsidRDefault="000C6AB1" w:rsidP="00FE7A1F">
      <w:pPr>
        <w:autoSpaceDE w:val="0"/>
        <w:spacing w:after="0" w:line="240" w:lineRule="auto"/>
        <w:rPr>
          <w:rFonts w:ascii="Arial" w:hAnsi="Arial" w:cs="Arial"/>
          <w:b/>
          <w:color w:val="000000"/>
        </w:rPr>
      </w:pPr>
      <w:r w:rsidRPr="000C6AB1">
        <w:rPr>
          <w:rFonts w:ascii="Arial" w:hAnsi="Arial" w:cs="Arial"/>
          <w:b/>
          <w:color w:val="000000"/>
        </w:rPr>
        <w:t xml:space="preserve">Obligations on licensed drivers to carry passengers in </w:t>
      </w:r>
      <w:proofErr w:type="gramStart"/>
      <w:r w:rsidRPr="000C6AB1">
        <w:rPr>
          <w:rFonts w:ascii="Arial" w:hAnsi="Arial" w:cs="Arial"/>
          <w:b/>
          <w:color w:val="000000"/>
        </w:rPr>
        <w:t>wheelchairs</w:t>
      </w:r>
      <w:proofErr w:type="gramEnd"/>
    </w:p>
    <w:p w14:paraId="18A857CF" w14:textId="3C13484F" w:rsidR="000C6AB1" w:rsidRPr="000C6AB1" w:rsidRDefault="000C6AB1" w:rsidP="00FE7A1F">
      <w:pPr>
        <w:autoSpaceDE w:val="0"/>
        <w:spacing w:after="0" w:line="240" w:lineRule="auto"/>
        <w:rPr>
          <w:rFonts w:ascii="Arial" w:hAnsi="Arial" w:cs="Arial"/>
          <w:b/>
          <w:bCs/>
          <w:color w:val="000000"/>
        </w:rPr>
      </w:pPr>
      <w:r w:rsidRPr="000C6AB1">
        <w:rPr>
          <w:rFonts w:ascii="Arial" w:hAnsi="Arial" w:cs="Arial"/>
          <w:b/>
          <w:bCs/>
          <w:color w:val="000000"/>
        </w:rPr>
        <w:t>Equality Act 2010</w:t>
      </w:r>
    </w:p>
    <w:p w14:paraId="0089B145" w14:textId="0D3D6835" w:rsidR="000C6AB1" w:rsidRPr="000C6AB1" w:rsidRDefault="000C6AB1" w:rsidP="00FE7A1F">
      <w:pPr>
        <w:autoSpaceDE w:val="0"/>
        <w:spacing w:after="0" w:line="240" w:lineRule="auto"/>
        <w:rPr>
          <w:rFonts w:ascii="Arial" w:hAnsi="Arial" w:cs="Arial"/>
          <w:b/>
          <w:color w:val="000000"/>
          <w:sz w:val="24"/>
          <w:szCs w:val="24"/>
          <w:u w:val="single"/>
        </w:rPr>
      </w:pPr>
    </w:p>
    <w:p w14:paraId="3D624808" w14:textId="668F3258" w:rsidR="000C6AB1" w:rsidRPr="000C6AB1" w:rsidRDefault="000C6AB1" w:rsidP="00FE7A1F">
      <w:pPr>
        <w:spacing w:after="0" w:line="240" w:lineRule="auto"/>
        <w:jc w:val="both"/>
        <w:rPr>
          <w:rFonts w:ascii="Arial" w:hAnsi="Arial" w:cs="Arial"/>
          <w:sz w:val="20"/>
          <w:szCs w:val="20"/>
        </w:rPr>
      </w:pPr>
      <w:r w:rsidRPr="000C6AB1">
        <w:rPr>
          <w:rFonts w:ascii="Arial" w:hAnsi="Arial" w:cs="Arial"/>
          <w:sz w:val="20"/>
          <w:szCs w:val="20"/>
        </w:rPr>
        <w:t xml:space="preserve">The Government is committed to an accessible public transport system in which disabled people can enjoy the same opportunities to travel as other members of society. Taxis and private hire vehicles are a vital link in the accessible transport </w:t>
      </w:r>
      <w:proofErr w:type="gramStart"/>
      <w:r w:rsidRPr="000C6AB1">
        <w:rPr>
          <w:rFonts w:ascii="Arial" w:hAnsi="Arial" w:cs="Arial"/>
          <w:sz w:val="20"/>
          <w:szCs w:val="20"/>
        </w:rPr>
        <w:t>chain</w:t>
      </w:r>
      <w:proofErr w:type="gramEnd"/>
      <w:r w:rsidRPr="000C6AB1">
        <w:rPr>
          <w:rFonts w:ascii="Arial" w:hAnsi="Arial" w:cs="Arial"/>
          <w:sz w:val="20"/>
          <w:szCs w:val="20"/>
        </w:rPr>
        <w:t xml:space="preserve"> and it is important that disabled people who use wheelchairs can have confidence that the taxi they find on a rank, or hail on the street, will accept them and carry them in their wheelchair at no extra charge.</w:t>
      </w:r>
    </w:p>
    <w:p w14:paraId="7E723BF0" w14:textId="77777777" w:rsidR="000C6AB1" w:rsidRPr="000C6AB1" w:rsidRDefault="000C6AB1" w:rsidP="00FE7A1F">
      <w:pPr>
        <w:spacing w:after="0" w:line="240" w:lineRule="auto"/>
        <w:jc w:val="both"/>
        <w:rPr>
          <w:rFonts w:ascii="Arial" w:hAnsi="Arial" w:cs="Arial"/>
          <w:sz w:val="20"/>
          <w:szCs w:val="20"/>
        </w:rPr>
      </w:pPr>
    </w:p>
    <w:p w14:paraId="7F72541B" w14:textId="77777777" w:rsidR="000C6AB1" w:rsidRPr="000C6AB1" w:rsidRDefault="000C6AB1" w:rsidP="00FE7A1F">
      <w:pPr>
        <w:spacing w:after="0" w:line="240" w:lineRule="auto"/>
        <w:jc w:val="both"/>
        <w:rPr>
          <w:rFonts w:ascii="Arial" w:hAnsi="Arial" w:cs="Arial"/>
          <w:sz w:val="20"/>
          <w:szCs w:val="20"/>
        </w:rPr>
      </w:pPr>
      <w:r w:rsidRPr="000C6AB1">
        <w:rPr>
          <w:rFonts w:ascii="Arial" w:hAnsi="Arial" w:cs="Arial"/>
          <w:sz w:val="20"/>
          <w:szCs w:val="20"/>
        </w:rPr>
        <w:t xml:space="preserve">All taxi drivers have an obligation under section 53 of the Town Police Clauses Act 1847 to carry any person wishing to hire them within the licensing area. This also includes persons using wheelchairs. Under the Equality Act 2010, there is a separate requirement for all taxi drivers to carry wheelchair users, unless they are in procession of an exemption certificate issued in accordance with that Act. </w:t>
      </w:r>
    </w:p>
    <w:p w14:paraId="60117BA1" w14:textId="77777777" w:rsidR="000C6AB1" w:rsidRPr="000C6AB1" w:rsidRDefault="000C6AB1" w:rsidP="00FE7A1F">
      <w:pPr>
        <w:spacing w:after="0" w:line="240" w:lineRule="auto"/>
        <w:jc w:val="both"/>
        <w:rPr>
          <w:rFonts w:ascii="Arial" w:hAnsi="Arial" w:cs="Arial"/>
          <w:sz w:val="20"/>
          <w:szCs w:val="20"/>
        </w:rPr>
      </w:pPr>
    </w:p>
    <w:p w14:paraId="19C0B804" w14:textId="30142A8B" w:rsidR="000C6AB1" w:rsidRDefault="000C6AB1" w:rsidP="00FE7A1F">
      <w:pPr>
        <w:spacing w:after="0" w:line="240" w:lineRule="auto"/>
        <w:jc w:val="both"/>
        <w:rPr>
          <w:rFonts w:ascii="Arial" w:hAnsi="Arial" w:cs="Arial"/>
          <w:sz w:val="20"/>
          <w:szCs w:val="20"/>
        </w:rPr>
      </w:pPr>
      <w:r w:rsidRPr="000C6AB1">
        <w:rPr>
          <w:rFonts w:ascii="Arial" w:hAnsi="Arial" w:cs="Arial"/>
          <w:sz w:val="20"/>
          <w:szCs w:val="20"/>
        </w:rPr>
        <w:t>The Licensing Authority is responsible for issuing exemption certificates and must be satisfied that it is appropriate to do so on medical grounds.</w:t>
      </w:r>
    </w:p>
    <w:p w14:paraId="10B0D25E" w14:textId="77777777" w:rsidR="000D6300" w:rsidRDefault="000D6300" w:rsidP="00FE7A1F">
      <w:pPr>
        <w:spacing w:after="0" w:line="240" w:lineRule="auto"/>
        <w:jc w:val="both"/>
        <w:rPr>
          <w:rFonts w:ascii="Arial" w:hAnsi="Arial" w:cs="Arial"/>
          <w:sz w:val="20"/>
          <w:szCs w:val="20"/>
        </w:rPr>
      </w:pPr>
    </w:p>
    <w:p w14:paraId="116033D8" w14:textId="77777777" w:rsidR="000C6AB1" w:rsidRPr="000C6AB1" w:rsidRDefault="000C6AB1" w:rsidP="00FE7A1F">
      <w:pPr>
        <w:spacing w:after="0" w:line="240" w:lineRule="auto"/>
        <w:jc w:val="both"/>
        <w:rPr>
          <w:rFonts w:ascii="Arial" w:hAnsi="Arial" w:cs="Arial"/>
          <w:b/>
          <w:bCs/>
          <w:sz w:val="20"/>
          <w:szCs w:val="20"/>
        </w:rPr>
      </w:pPr>
      <w:r w:rsidRPr="000C6AB1">
        <w:rPr>
          <w:rFonts w:ascii="Arial" w:hAnsi="Arial" w:cs="Arial"/>
          <w:b/>
          <w:bCs/>
          <w:sz w:val="20"/>
          <w:szCs w:val="20"/>
        </w:rPr>
        <w:t xml:space="preserve">Part 2 of this form must be completed by the applicant’s General Practitioner or other Specialist Medical Practitioner, and must be accompanied by sufficient evidence such as a full diagnosis, details of ongoing investigations etc. A simple statement from a medical professional will not be considered as sufficient for the purpose of the exemption request. </w:t>
      </w:r>
    </w:p>
    <w:p w14:paraId="4684974C" w14:textId="67AD11C7" w:rsidR="00356ECC" w:rsidRPr="000C6AB1" w:rsidRDefault="00356ECC" w:rsidP="00FE7A1F">
      <w:pPr>
        <w:spacing w:after="0" w:line="240" w:lineRule="auto"/>
        <w:rPr>
          <w:rFonts w:ascii="Arial" w:hAnsi="Arial" w:cs="Arial"/>
          <w:b/>
          <w:bCs/>
          <w:sz w:val="20"/>
          <w:szCs w:val="20"/>
        </w:rPr>
      </w:pPr>
    </w:p>
    <w:p w14:paraId="5FD8A737" w14:textId="77777777" w:rsidR="00FE7A1F" w:rsidRDefault="00FE7A1F" w:rsidP="00FE7A1F">
      <w:pPr>
        <w:autoSpaceDE w:val="0"/>
        <w:spacing w:after="0" w:line="240" w:lineRule="auto"/>
        <w:rPr>
          <w:rFonts w:ascii="Arial" w:hAnsi="Arial" w:cs="Arial"/>
          <w:b/>
          <w:color w:val="000000"/>
        </w:rPr>
      </w:pPr>
    </w:p>
    <w:p w14:paraId="62E1CA39" w14:textId="77777777" w:rsidR="00FE7A1F" w:rsidRDefault="00FE7A1F" w:rsidP="00FE7A1F">
      <w:pPr>
        <w:autoSpaceDE w:val="0"/>
        <w:spacing w:after="0" w:line="240" w:lineRule="auto"/>
        <w:rPr>
          <w:rFonts w:ascii="Arial" w:hAnsi="Arial" w:cs="Arial"/>
          <w:b/>
          <w:color w:val="000000"/>
        </w:rPr>
      </w:pPr>
    </w:p>
    <w:p w14:paraId="2040B283" w14:textId="1593D1BC" w:rsidR="00FE7A1F" w:rsidRPr="00FE7A1F" w:rsidRDefault="00FE7A1F" w:rsidP="00FE7A1F">
      <w:pPr>
        <w:autoSpaceDE w:val="0"/>
        <w:spacing w:after="0" w:line="240" w:lineRule="auto"/>
        <w:rPr>
          <w:rFonts w:ascii="Arial" w:hAnsi="Arial" w:cs="Arial"/>
          <w:b/>
          <w:color w:val="000000"/>
        </w:rPr>
      </w:pPr>
      <w:r w:rsidRPr="00FE7A1F">
        <w:rPr>
          <w:rFonts w:ascii="Arial" w:hAnsi="Arial" w:cs="Arial"/>
          <w:b/>
          <w:color w:val="000000"/>
        </w:rPr>
        <w:t xml:space="preserve">Obligations on licensed drivers to carry assistance </w:t>
      </w:r>
      <w:proofErr w:type="gramStart"/>
      <w:r w:rsidRPr="00FE7A1F">
        <w:rPr>
          <w:rFonts w:ascii="Arial" w:hAnsi="Arial" w:cs="Arial"/>
          <w:b/>
          <w:color w:val="000000"/>
        </w:rPr>
        <w:t>dogs</w:t>
      </w:r>
      <w:proofErr w:type="gramEnd"/>
    </w:p>
    <w:p w14:paraId="459F603C" w14:textId="4AC9D757" w:rsidR="00FE7A1F" w:rsidRPr="00FE7A1F" w:rsidRDefault="00FE7A1F" w:rsidP="00FE7A1F">
      <w:pPr>
        <w:autoSpaceDE w:val="0"/>
        <w:spacing w:after="0" w:line="240" w:lineRule="auto"/>
        <w:rPr>
          <w:rFonts w:ascii="Arial" w:hAnsi="Arial" w:cs="Arial"/>
          <w:b/>
          <w:color w:val="000000"/>
        </w:rPr>
      </w:pPr>
      <w:r w:rsidRPr="00FE7A1F">
        <w:rPr>
          <w:rFonts w:ascii="Arial" w:hAnsi="Arial" w:cs="Arial"/>
          <w:b/>
          <w:color w:val="000000"/>
        </w:rPr>
        <w:t>Equality Act 2010</w:t>
      </w:r>
    </w:p>
    <w:p w14:paraId="41110952" w14:textId="77777777" w:rsidR="00FE7A1F" w:rsidRPr="00FE7A1F" w:rsidRDefault="00FE7A1F" w:rsidP="00FE7A1F">
      <w:pPr>
        <w:spacing w:after="0" w:line="240" w:lineRule="auto"/>
        <w:rPr>
          <w:rFonts w:ascii="Arial" w:hAnsi="Arial" w:cs="Arial"/>
        </w:rPr>
      </w:pPr>
    </w:p>
    <w:p w14:paraId="6D0D0D26" w14:textId="77777777" w:rsidR="00FE7A1F" w:rsidRPr="00FE7A1F" w:rsidRDefault="00FE7A1F" w:rsidP="00FE7A1F">
      <w:pPr>
        <w:spacing w:after="0" w:line="240" w:lineRule="auto"/>
        <w:jc w:val="both"/>
        <w:rPr>
          <w:rFonts w:ascii="Arial" w:hAnsi="Arial" w:cs="Arial"/>
          <w:sz w:val="20"/>
          <w:szCs w:val="20"/>
        </w:rPr>
      </w:pPr>
      <w:r w:rsidRPr="00FE7A1F">
        <w:rPr>
          <w:rFonts w:ascii="Arial" w:eastAsia="Arial" w:hAnsi="Arial" w:cs="Arial"/>
          <w:sz w:val="20"/>
          <w:szCs w:val="20"/>
        </w:rPr>
        <w:t>The Equality Act 2010 places duties on both licensed Hackney Carriage and Private Hire Vehicle Drivers to carry guide, hearing and other assistance dogs accompanying disabled people, and to do so without charge.</w:t>
      </w:r>
    </w:p>
    <w:p w14:paraId="70919867" w14:textId="77777777" w:rsidR="00FE7A1F" w:rsidRDefault="00FE7A1F" w:rsidP="00FE7A1F">
      <w:pPr>
        <w:spacing w:after="0" w:line="240" w:lineRule="auto"/>
        <w:jc w:val="both"/>
        <w:rPr>
          <w:rFonts w:ascii="Arial" w:eastAsia="Arial" w:hAnsi="Arial" w:cs="Arial"/>
          <w:sz w:val="20"/>
          <w:szCs w:val="20"/>
        </w:rPr>
      </w:pPr>
    </w:p>
    <w:p w14:paraId="28BE6889" w14:textId="7699424E" w:rsidR="00FE7A1F" w:rsidRPr="00FE7A1F" w:rsidRDefault="00FE7A1F" w:rsidP="00FE7A1F">
      <w:pPr>
        <w:spacing w:after="0" w:line="240" w:lineRule="auto"/>
        <w:jc w:val="both"/>
        <w:rPr>
          <w:rFonts w:ascii="Arial" w:hAnsi="Arial" w:cs="Arial"/>
          <w:sz w:val="20"/>
          <w:szCs w:val="20"/>
        </w:rPr>
      </w:pPr>
      <w:r w:rsidRPr="00FE7A1F">
        <w:rPr>
          <w:rFonts w:ascii="Arial" w:eastAsia="Arial" w:hAnsi="Arial" w:cs="Arial"/>
          <w:sz w:val="20"/>
          <w:szCs w:val="20"/>
        </w:rPr>
        <w:t>However, to enable drivers with certain medical conditions that are aggravated by exposure to dogs, to drive, or continue to drive Hackney Carriage and Private Hire Vehicles, the Act includes provisions for drivers to be exempted from these requirements on medical grounds.</w:t>
      </w:r>
    </w:p>
    <w:p w14:paraId="73841BA1" w14:textId="77777777" w:rsidR="00FE7A1F" w:rsidRDefault="00FE7A1F" w:rsidP="00FE7A1F">
      <w:pPr>
        <w:spacing w:after="0" w:line="240" w:lineRule="auto"/>
        <w:jc w:val="both"/>
        <w:rPr>
          <w:rFonts w:ascii="Arial" w:eastAsia="Arial" w:hAnsi="Arial" w:cs="Arial"/>
          <w:sz w:val="20"/>
          <w:szCs w:val="20"/>
        </w:rPr>
      </w:pPr>
    </w:p>
    <w:p w14:paraId="2BBD21D1" w14:textId="1C90A12E" w:rsidR="00FE7A1F" w:rsidRPr="00FE7A1F" w:rsidRDefault="00FE7A1F" w:rsidP="00FE7A1F">
      <w:pPr>
        <w:spacing w:after="0" w:line="240" w:lineRule="auto"/>
        <w:jc w:val="both"/>
        <w:rPr>
          <w:rFonts w:ascii="Arial" w:hAnsi="Arial" w:cs="Arial"/>
          <w:sz w:val="20"/>
          <w:szCs w:val="20"/>
        </w:rPr>
      </w:pPr>
      <w:r w:rsidRPr="00FE7A1F">
        <w:rPr>
          <w:rFonts w:ascii="Arial" w:eastAsia="Arial" w:hAnsi="Arial" w:cs="Arial"/>
          <w:sz w:val="20"/>
          <w:szCs w:val="20"/>
        </w:rPr>
        <w:t>The Licensing Authority is responsible for issuing exemption certificates and must be satisfied that it is appropriate to do so on medical grounds.</w:t>
      </w:r>
    </w:p>
    <w:p w14:paraId="56A53228" w14:textId="77777777" w:rsidR="00FE7A1F" w:rsidRDefault="00FE7A1F" w:rsidP="00FE7A1F">
      <w:pPr>
        <w:spacing w:after="0" w:line="240" w:lineRule="auto"/>
        <w:jc w:val="both"/>
        <w:rPr>
          <w:rFonts w:ascii="Arial" w:hAnsi="Arial" w:cs="Arial"/>
          <w:b/>
          <w:sz w:val="20"/>
          <w:szCs w:val="20"/>
        </w:rPr>
      </w:pPr>
    </w:p>
    <w:p w14:paraId="11C724CC" w14:textId="2E24D8FD" w:rsidR="00FE7A1F" w:rsidRPr="00FE7A1F" w:rsidRDefault="00FE7A1F" w:rsidP="00FE7A1F">
      <w:pPr>
        <w:spacing w:after="0" w:line="240" w:lineRule="auto"/>
        <w:jc w:val="both"/>
        <w:rPr>
          <w:rFonts w:ascii="Arial" w:hAnsi="Arial" w:cs="Arial"/>
          <w:sz w:val="20"/>
          <w:szCs w:val="20"/>
        </w:rPr>
      </w:pPr>
      <w:r w:rsidRPr="00FE7A1F">
        <w:rPr>
          <w:rFonts w:ascii="Arial" w:hAnsi="Arial" w:cs="Arial"/>
          <w:b/>
          <w:sz w:val="20"/>
          <w:szCs w:val="20"/>
        </w:rPr>
        <w:t>Part 2 of this form must be completed by an appropriate specialist medical practitioner and must be accompanied by sufficient evidence of any allergy e.g. allergen test results, clinical history etc. A simple statement from a medical professional will not be considered as sufficient for the purpose of the exemption request.</w:t>
      </w:r>
    </w:p>
    <w:p w14:paraId="0BB8449F" w14:textId="77777777" w:rsidR="00FE7A1F" w:rsidRDefault="00FE7A1F" w:rsidP="00FE7A1F">
      <w:pPr>
        <w:spacing w:after="0" w:line="240" w:lineRule="auto"/>
        <w:jc w:val="both"/>
        <w:rPr>
          <w:rFonts w:ascii="Arial" w:hAnsi="Arial" w:cs="Arial"/>
          <w:b/>
          <w:color w:val="000000"/>
          <w:sz w:val="20"/>
          <w:szCs w:val="20"/>
        </w:rPr>
      </w:pPr>
    </w:p>
    <w:p w14:paraId="1FDB5FBB" w14:textId="1A8216FA" w:rsidR="00FE7A1F" w:rsidRPr="00FE7A1F" w:rsidRDefault="00FE7A1F" w:rsidP="00FE7A1F">
      <w:pPr>
        <w:spacing w:after="0" w:line="240" w:lineRule="auto"/>
        <w:jc w:val="both"/>
        <w:rPr>
          <w:rFonts w:ascii="Arial" w:hAnsi="Arial" w:cs="Arial"/>
          <w:b/>
          <w:color w:val="000000"/>
          <w:sz w:val="20"/>
          <w:szCs w:val="20"/>
        </w:rPr>
      </w:pPr>
      <w:r w:rsidRPr="00FE7A1F">
        <w:rPr>
          <w:rFonts w:ascii="Arial" w:hAnsi="Arial" w:cs="Arial"/>
          <w:b/>
          <w:color w:val="000000"/>
          <w:sz w:val="20"/>
          <w:szCs w:val="20"/>
        </w:rPr>
        <w:t>If a driver has a chronic phobia to dogs, this form must be accompanied supported by a report from a psychiatrist or clinical psychologist.</w:t>
      </w:r>
    </w:p>
    <w:p w14:paraId="758FF0F5" w14:textId="2E1BD5E6" w:rsidR="00356ECC" w:rsidRPr="00356ECC" w:rsidRDefault="00356ECC" w:rsidP="00FE7A1F">
      <w:pPr>
        <w:spacing w:after="0" w:line="240" w:lineRule="auto"/>
        <w:rPr>
          <w:rFonts w:ascii="Arial" w:hAnsi="Arial" w:cs="Arial"/>
          <w:sz w:val="12"/>
          <w:szCs w:val="12"/>
        </w:rPr>
      </w:pPr>
    </w:p>
    <w:p w14:paraId="7CE9ABCC" w14:textId="2B70A9BF" w:rsidR="00356ECC" w:rsidRPr="00356ECC" w:rsidRDefault="00356ECC" w:rsidP="00FE7A1F">
      <w:pPr>
        <w:spacing w:after="0" w:line="240" w:lineRule="auto"/>
        <w:rPr>
          <w:rFonts w:ascii="Arial" w:hAnsi="Arial" w:cs="Arial"/>
          <w:sz w:val="12"/>
          <w:szCs w:val="12"/>
        </w:rPr>
      </w:pPr>
    </w:p>
    <w:p w14:paraId="1C2CC8F3" w14:textId="7D25CD78" w:rsidR="00356ECC" w:rsidRPr="00356ECC" w:rsidRDefault="00356ECC" w:rsidP="00356ECC">
      <w:pPr>
        <w:rPr>
          <w:rFonts w:ascii="Arial" w:hAnsi="Arial" w:cs="Arial"/>
          <w:sz w:val="12"/>
          <w:szCs w:val="12"/>
        </w:rPr>
      </w:pPr>
    </w:p>
    <w:p w14:paraId="2E486177" w14:textId="29CFE939" w:rsidR="00356ECC" w:rsidRPr="00356ECC" w:rsidRDefault="00356ECC" w:rsidP="00356ECC">
      <w:pPr>
        <w:rPr>
          <w:rFonts w:ascii="Arial" w:hAnsi="Arial" w:cs="Arial"/>
          <w:sz w:val="12"/>
          <w:szCs w:val="12"/>
        </w:rPr>
      </w:pPr>
    </w:p>
    <w:p w14:paraId="28330521" w14:textId="3F10F643" w:rsidR="00356ECC" w:rsidRDefault="00356ECC" w:rsidP="00356ECC">
      <w:pPr>
        <w:rPr>
          <w:rFonts w:ascii="Arial" w:hAnsi="Arial" w:cs="Arial"/>
          <w:sz w:val="12"/>
          <w:szCs w:val="12"/>
        </w:rPr>
      </w:pPr>
    </w:p>
    <w:p w14:paraId="08C43AD7" w14:textId="6B11FD0E" w:rsidR="006F2D67" w:rsidRDefault="006F2D67" w:rsidP="00356ECC">
      <w:pPr>
        <w:rPr>
          <w:rFonts w:ascii="Arial" w:hAnsi="Arial" w:cs="Arial"/>
          <w:sz w:val="12"/>
          <w:szCs w:val="12"/>
        </w:rPr>
      </w:pPr>
    </w:p>
    <w:p w14:paraId="2C25EFB5" w14:textId="4669C2B4" w:rsidR="006F2D67" w:rsidRDefault="006F2D67" w:rsidP="00356ECC">
      <w:pPr>
        <w:rPr>
          <w:rFonts w:ascii="Arial" w:hAnsi="Arial" w:cs="Arial"/>
          <w:sz w:val="12"/>
          <w:szCs w:val="12"/>
        </w:rPr>
      </w:pPr>
    </w:p>
    <w:p w14:paraId="625F45F6" w14:textId="7C0BCEA6" w:rsidR="006F2D67" w:rsidRDefault="006F2D67" w:rsidP="00356ECC">
      <w:pPr>
        <w:rPr>
          <w:rFonts w:ascii="Arial" w:hAnsi="Arial" w:cs="Arial"/>
          <w:sz w:val="12"/>
          <w:szCs w:val="12"/>
        </w:rPr>
      </w:pPr>
    </w:p>
    <w:p w14:paraId="6C039FCD" w14:textId="62167215" w:rsidR="006F2D67" w:rsidRDefault="006F2D67" w:rsidP="00356ECC">
      <w:pPr>
        <w:rPr>
          <w:rFonts w:ascii="Arial" w:hAnsi="Arial" w:cs="Arial"/>
          <w:sz w:val="12"/>
          <w:szCs w:val="12"/>
        </w:rPr>
      </w:pPr>
    </w:p>
    <w:p w14:paraId="12237E27" w14:textId="76AB4E92" w:rsidR="006F2D67" w:rsidRDefault="006F2D67" w:rsidP="00356ECC">
      <w:pPr>
        <w:rPr>
          <w:rFonts w:ascii="Arial" w:hAnsi="Arial" w:cs="Arial"/>
          <w:sz w:val="12"/>
          <w:szCs w:val="12"/>
        </w:rPr>
      </w:pPr>
    </w:p>
    <w:p w14:paraId="24F21DEB" w14:textId="777282FB" w:rsidR="006F2D67" w:rsidRDefault="006F2D67" w:rsidP="00356ECC">
      <w:pPr>
        <w:rPr>
          <w:rFonts w:ascii="Arial" w:hAnsi="Arial" w:cs="Arial"/>
          <w:sz w:val="12"/>
          <w:szCs w:val="12"/>
        </w:rPr>
      </w:pPr>
    </w:p>
    <w:p w14:paraId="7F17C360" w14:textId="4DAF452B" w:rsidR="006F2D67" w:rsidRDefault="006F2D67" w:rsidP="00356ECC">
      <w:pPr>
        <w:rPr>
          <w:rFonts w:ascii="Arial" w:hAnsi="Arial" w:cs="Arial"/>
          <w:sz w:val="12"/>
          <w:szCs w:val="12"/>
        </w:rPr>
      </w:pPr>
    </w:p>
    <w:p w14:paraId="57FD4FDF" w14:textId="2BEE0244" w:rsidR="006F2D67" w:rsidRDefault="006F2D67" w:rsidP="00356ECC">
      <w:pPr>
        <w:rPr>
          <w:rFonts w:ascii="Arial" w:hAnsi="Arial" w:cs="Arial"/>
          <w:sz w:val="12"/>
          <w:szCs w:val="12"/>
        </w:rPr>
      </w:pPr>
    </w:p>
    <w:p w14:paraId="64D9C5E4" w14:textId="118997D8" w:rsidR="006F2D67" w:rsidRDefault="006F2D67" w:rsidP="00356ECC">
      <w:pPr>
        <w:rPr>
          <w:rFonts w:ascii="Arial" w:hAnsi="Arial" w:cs="Arial"/>
          <w:sz w:val="12"/>
          <w:szCs w:val="12"/>
        </w:rPr>
      </w:pPr>
    </w:p>
    <w:p w14:paraId="6692EF0A" w14:textId="2DE94DF7" w:rsidR="006F2D67" w:rsidRDefault="006F2D67" w:rsidP="00356ECC">
      <w:pPr>
        <w:rPr>
          <w:rFonts w:ascii="Arial" w:hAnsi="Arial" w:cs="Arial"/>
          <w:sz w:val="12"/>
          <w:szCs w:val="12"/>
        </w:rPr>
      </w:pPr>
    </w:p>
    <w:p w14:paraId="6A60D5D1" w14:textId="1FF7B202" w:rsidR="006F2D67" w:rsidRDefault="006F2D67" w:rsidP="00356ECC">
      <w:pPr>
        <w:rPr>
          <w:rFonts w:ascii="Arial" w:hAnsi="Arial" w:cs="Arial"/>
          <w:sz w:val="12"/>
          <w:szCs w:val="12"/>
        </w:rPr>
      </w:pPr>
    </w:p>
    <w:p w14:paraId="55D1A3AB" w14:textId="77777777" w:rsidR="00077BFF" w:rsidRPr="00722715" w:rsidRDefault="00077BFF" w:rsidP="00077BFF">
      <w:pPr>
        <w:spacing w:after="0"/>
        <w:rPr>
          <w:sz w:val="20"/>
          <w:szCs w:val="20"/>
        </w:rPr>
      </w:pPr>
    </w:p>
    <w:tbl>
      <w:tblPr>
        <w:tblStyle w:val="TableGrid"/>
        <w:tblW w:w="10065" w:type="dxa"/>
        <w:tblInd w:w="-459" w:type="dxa"/>
        <w:tblLook w:val="04A0" w:firstRow="1" w:lastRow="0" w:firstColumn="1" w:lastColumn="0" w:noHBand="0" w:noVBand="1"/>
      </w:tblPr>
      <w:tblGrid>
        <w:gridCol w:w="10065"/>
      </w:tblGrid>
      <w:tr w:rsidR="00077BFF" w:rsidRPr="00722715" w14:paraId="70AD2F13" w14:textId="77777777" w:rsidTr="00F27FD8">
        <w:tc>
          <w:tcPr>
            <w:tcW w:w="10065" w:type="dxa"/>
            <w:shd w:val="clear" w:color="auto" w:fill="000000" w:themeFill="text1"/>
          </w:tcPr>
          <w:p w14:paraId="6680A7AB" w14:textId="77777777" w:rsidR="00077BFF" w:rsidRPr="00722715" w:rsidRDefault="00077BFF" w:rsidP="00F27FD8">
            <w:pPr>
              <w:rPr>
                <w:rFonts w:ascii="Arial" w:hAnsi="Arial" w:cs="Arial"/>
                <w:b/>
                <w:sz w:val="20"/>
                <w:szCs w:val="20"/>
              </w:rPr>
            </w:pPr>
            <w:bookmarkStart w:id="0" w:name="_Hlk163467048"/>
            <w:r w:rsidRPr="00722715">
              <w:rPr>
                <w:rFonts w:ascii="Arial" w:hAnsi="Arial" w:cs="Arial"/>
                <w:b/>
                <w:sz w:val="20"/>
                <w:szCs w:val="20"/>
              </w:rPr>
              <w:t>Privacy Notice</w:t>
            </w:r>
          </w:p>
        </w:tc>
      </w:tr>
      <w:tr w:rsidR="00077BFF" w:rsidRPr="00722715" w14:paraId="2ABC0757" w14:textId="77777777" w:rsidTr="00F27FD8">
        <w:tc>
          <w:tcPr>
            <w:tcW w:w="10065" w:type="dxa"/>
          </w:tcPr>
          <w:p w14:paraId="3EF3D195" w14:textId="0D77267B" w:rsidR="00077BFF" w:rsidRPr="00722715" w:rsidRDefault="00077BFF" w:rsidP="00F27FD8">
            <w:pPr>
              <w:jc w:val="center"/>
              <w:rPr>
                <w:rFonts w:ascii="Arial" w:hAnsi="Arial" w:cs="Arial"/>
                <w:b/>
                <w:sz w:val="20"/>
                <w:szCs w:val="20"/>
              </w:rPr>
            </w:pPr>
          </w:p>
        </w:tc>
      </w:tr>
      <w:tr w:rsidR="00077BFF" w:rsidRPr="00722715" w14:paraId="5E66723D" w14:textId="77777777" w:rsidTr="00F27FD8">
        <w:trPr>
          <w:trHeight w:val="326"/>
        </w:trPr>
        <w:tc>
          <w:tcPr>
            <w:tcW w:w="10065" w:type="dxa"/>
            <w:shd w:val="clear" w:color="auto" w:fill="000000" w:themeFill="text1"/>
            <w:vAlign w:val="center"/>
          </w:tcPr>
          <w:p w14:paraId="0A724FA7" w14:textId="77777777" w:rsidR="00077BFF" w:rsidRPr="00722715" w:rsidRDefault="00077BFF" w:rsidP="00F27FD8">
            <w:pPr>
              <w:rPr>
                <w:rFonts w:ascii="Arial" w:hAnsi="Arial" w:cs="Arial"/>
                <w:b/>
                <w:sz w:val="20"/>
                <w:szCs w:val="20"/>
              </w:rPr>
            </w:pPr>
            <w:r w:rsidRPr="00722715">
              <w:rPr>
                <w:rFonts w:ascii="Arial" w:hAnsi="Arial" w:cs="Arial"/>
                <w:b/>
                <w:sz w:val="20"/>
                <w:szCs w:val="20"/>
              </w:rPr>
              <w:t>How we will use your information</w:t>
            </w:r>
          </w:p>
        </w:tc>
      </w:tr>
      <w:tr w:rsidR="00077BFF" w:rsidRPr="00722715" w14:paraId="78DBD26D" w14:textId="77777777" w:rsidTr="00F27FD8">
        <w:trPr>
          <w:trHeight w:val="326"/>
        </w:trPr>
        <w:tc>
          <w:tcPr>
            <w:tcW w:w="10065" w:type="dxa"/>
            <w:shd w:val="clear" w:color="auto" w:fill="auto"/>
            <w:vAlign w:val="center"/>
          </w:tcPr>
          <w:p w14:paraId="1B396D52" w14:textId="77777777" w:rsidR="00077BFF" w:rsidRPr="00722715" w:rsidRDefault="00077BFF" w:rsidP="00F27FD8">
            <w:pPr>
              <w:rPr>
                <w:rFonts w:ascii="Arial" w:hAnsi="Arial" w:cs="Arial"/>
                <w:sz w:val="20"/>
                <w:szCs w:val="20"/>
              </w:rPr>
            </w:pPr>
            <w:r w:rsidRPr="00722715">
              <w:rPr>
                <w:rFonts w:ascii="Arial" w:hAnsi="Arial" w:cs="Arial"/>
                <w:sz w:val="20"/>
                <w:szCs w:val="20"/>
              </w:rPr>
              <w:t xml:space="preserve">The information provided to us will be used to help us process your application for a licence. </w:t>
            </w:r>
          </w:p>
          <w:p w14:paraId="0523B07E" w14:textId="77777777" w:rsidR="00077BFF" w:rsidRPr="00722715" w:rsidRDefault="00077BFF" w:rsidP="00F27FD8">
            <w:pPr>
              <w:ind w:left="1134" w:hanging="567"/>
              <w:rPr>
                <w:rFonts w:ascii="Arial" w:hAnsi="Arial" w:cs="Arial"/>
                <w:sz w:val="20"/>
                <w:szCs w:val="20"/>
              </w:rPr>
            </w:pPr>
          </w:p>
          <w:p w14:paraId="4536931C" w14:textId="77777777" w:rsidR="00077BFF" w:rsidRPr="00722715" w:rsidRDefault="00077BFF" w:rsidP="00F27FD8">
            <w:pPr>
              <w:rPr>
                <w:rFonts w:ascii="Arial" w:hAnsi="Arial" w:cs="Arial"/>
                <w:sz w:val="20"/>
                <w:szCs w:val="20"/>
              </w:rPr>
            </w:pPr>
            <w:r w:rsidRPr="00722715">
              <w:rPr>
                <w:rFonts w:ascii="Arial" w:hAnsi="Arial" w:cs="Arial"/>
                <w:sz w:val="20"/>
                <w:szCs w:val="20"/>
              </w:rPr>
              <w:t>Your personal data is processed under a contract to which you are party to through your application for a license (as per Article 6(1)(c) and Article 6(1)(e) of the General Data Protection Regulation). In terms of special category data including criminal records or health information, your information is processed as it is necessary for the performance of a task carried out in the public interest (as per Article 9(2)(g) of the General Data Protection Regulation).</w:t>
            </w:r>
          </w:p>
          <w:p w14:paraId="59B681FF" w14:textId="77777777" w:rsidR="00077BFF" w:rsidRPr="00722715" w:rsidRDefault="00077BFF" w:rsidP="00F27FD8">
            <w:pPr>
              <w:ind w:left="1134" w:hanging="567"/>
              <w:rPr>
                <w:rFonts w:ascii="Arial" w:hAnsi="Arial" w:cs="Arial"/>
                <w:sz w:val="20"/>
                <w:szCs w:val="20"/>
              </w:rPr>
            </w:pPr>
          </w:p>
          <w:p w14:paraId="49A5F1E5" w14:textId="77777777" w:rsidR="00077BFF" w:rsidRPr="00722715" w:rsidRDefault="00077BFF" w:rsidP="00F27FD8">
            <w:pPr>
              <w:rPr>
                <w:rFonts w:ascii="Arial" w:hAnsi="Arial" w:cs="Arial"/>
                <w:sz w:val="20"/>
                <w:szCs w:val="20"/>
              </w:rPr>
            </w:pPr>
            <w:r w:rsidRPr="00722715">
              <w:rPr>
                <w:rFonts w:ascii="Arial" w:hAnsi="Arial" w:cs="Arial"/>
                <w:sz w:val="20"/>
                <w:szCs w:val="20"/>
              </w:rPr>
              <w:t>Your application will be processed in line with the following pieces of legislation and guidance:</w:t>
            </w:r>
          </w:p>
          <w:p w14:paraId="7E3DCB5C" w14:textId="77777777" w:rsidR="00077BFF" w:rsidRPr="00722715" w:rsidRDefault="00077BFF" w:rsidP="00F27FD8">
            <w:pPr>
              <w:ind w:left="1134" w:hanging="567"/>
              <w:rPr>
                <w:rFonts w:ascii="Arial" w:hAnsi="Arial" w:cs="Arial"/>
                <w:sz w:val="20"/>
                <w:szCs w:val="20"/>
              </w:rPr>
            </w:pPr>
          </w:p>
          <w:p w14:paraId="23AF7B37" w14:textId="77777777" w:rsidR="00077BFF" w:rsidRPr="00722715" w:rsidRDefault="00077BFF" w:rsidP="00F27FD8">
            <w:pPr>
              <w:ind w:left="1134" w:hanging="567"/>
              <w:rPr>
                <w:rFonts w:ascii="Arial" w:hAnsi="Arial" w:cs="Arial"/>
                <w:sz w:val="20"/>
                <w:szCs w:val="20"/>
              </w:rPr>
            </w:pPr>
            <w:r w:rsidRPr="00722715">
              <w:rPr>
                <w:rFonts w:ascii="Arial" w:hAnsi="Arial" w:cs="Arial"/>
                <w:sz w:val="20"/>
                <w:szCs w:val="20"/>
              </w:rPr>
              <w:t>•</w:t>
            </w:r>
            <w:r w:rsidRPr="00722715">
              <w:rPr>
                <w:rFonts w:ascii="Arial" w:hAnsi="Arial" w:cs="Arial"/>
                <w:sz w:val="20"/>
                <w:szCs w:val="20"/>
              </w:rPr>
              <w:tab/>
              <w:t>Town Police Clauses Act 1847</w:t>
            </w:r>
          </w:p>
          <w:p w14:paraId="1E16AAF3" w14:textId="77777777" w:rsidR="00077BFF" w:rsidRPr="00722715" w:rsidRDefault="00077BFF" w:rsidP="00F27FD8">
            <w:pPr>
              <w:ind w:left="1134" w:hanging="567"/>
              <w:rPr>
                <w:rFonts w:ascii="Arial" w:hAnsi="Arial" w:cs="Arial"/>
                <w:sz w:val="20"/>
                <w:szCs w:val="20"/>
              </w:rPr>
            </w:pPr>
            <w:r w:rsidRPr="00722715">
              <w:rPr>
                <w:rFonts w:ascii="Arial" w:hAnsi="Arial" w:cs="Arial"/>
                <w:sz w:val="20"/>
                <w:szCs w:val="20"/>
              </w:rPr>
              <w:t>•</w:t>
            </w:r>
            <w:r w:rsidRPr="00722715">
              <w:rPr>
                <w:rFonts w:ascii="Arial" w:hAnsi="Arial" w:cs="Arial"/>
                <w:sz w:val="20"/>
                <w:szCs w:val="20"/>
              </w:rPr>
              <w:tab/>
              <w:t>Local Government (Miscellaneous Provisions) Act 1976</w:t>
            </w:r>
          </w:p>
          <w:p w14:paraId="66A8E811" w14:textId="77777777" w:rsidR="00077BFF" w:rsidRPr="00722715" w:rsidRDefault="00077BFF" w:rsidP="00F27FD8">
            <w:pPr>
              <w:rPr>
                <w:rFonts w:ascii="Arial" w:hAnsi="Arial" w:cs="Arial"/>
                <w:b/>
                <w:sz w:val="20"/>
                <w:szCs w:val="20"/>
              </w:rPr>
            </w:pPr>
          </w:p>
        </w:tc>
      </w:tr>
      <w:tr w:rsidR="00077BFF" w:rsidRPr="00722715" w14:paraId="2C7228E1" w14:textId="77777777" w:rsidTr="00F27FD8">
        <w:tc>
          <w:tcPr>
            <w:tcW w:w="10065" w:type="dxa"/>
            <w:shd w:val="clear" w:color="auto" w:fill="000000" w:themeFill="text1"/>
          </w:tcPr>
          <w:p w14:paraId="2424A246" w14:textId="77777777" w:rsidR="00077BFF" w:rsidRPr="00722715" w:rsidRDefault="00077BFF" w:rsidP="00F27FD8">
            <w:pPr>
              <w:rPr>
                <w:rFonts w:ascii="Arial" w:hAnsi="Arial" w:cs="Arial"/>
                <w:b/>
                <w:sz w:val="20"/>
                <w:szCs w:val="20"/>
              </w:rPr>
            </w:pPr>
            <w:r w:rsidRPr="00722715">
              <w:rPr>
                <w:rFonts w:ascii="Arial" w:hAnsi="Arial" w:cs="Arial"/>
                <w:b/>
                <w:color w:val="FFFFFF" w:themeColor="background1"/>
                <w:sz w:val="20"/>
                <w:szCs w:val="20"/>
              </w:rPr>
              <w:t>Who we will share your information with</w:t>
            </w:r>
          </w:p>
        </w:tc>
      </w:tr>
      <w:tr w:rsidR="00077BFF" w:rsidRPr="00722715" w14:paraId="78283F40" w14:textId="77777777" w:rsidTr="00F27FD8">
        <w:trPr>
          <w:trHeight w:val="1935"/>
        </w:trPr>
        <w:tc>
          <w:tcPr>
            <w:tcW w:w="10065" w:type="dxa"/>
          </w:tcPr>
          <w:p w14:paraId="32970439" w14:textId="77777777" w:rsidR="00077BFF" w:rsidRPr="00722715" w:rsidRDefault="00077BFF" w:rsidP="00F27FD8">
            <w:pPr>
              <w:rPr>
                <w:rFonts w:ascii="Arial" w:hAnsi="Arial" w:cs="Arial"/>
                <w:b/>
                <w:sz w:val="20"/>
                <w:szCs w:val="20"/>
              </w:rPr>
            </w:pPr>
          </w:p>
          <w:p w14:paraId="6689D94B" w14:textId="77777777" w:rsidR="00077BFF" w:rsidRPr="00722715" w:rsidRDefault="00077BFF" w:rsidP="00F27FD8">
            <w:pPr>
              <w:rPr>
                <w:rFonts w:ascii="Arial" w:hAnsi="Arial" w:cs="Arial"/>
                <w:sz w:val="20"/>
                <w:szCs w:val="20"/>
              </w:rPr>
            </w:pPr>
            <w:r w:rsidRPr="00722715">
              <w:rPr>
                <w:rFonts w:ascii="Arial" w:hAnsi="Arial" w:cs="Arial"/>
                <w:sz w:val="20"/>
                <w:szCs w:val="20"/>
              </w:rPr>
              <w:t>We may share your information with the following third parties, including:</w:t>
            </w:r>
          </w:p>
          <w:p w14:paraId="5162033D" w14:textId="77777777" w:rsidR="00077BFF" w:rsidRPr="00722715" w:rsidRDefault="00077BFF" w:rsidP="00F27FD8">
            <w:pPr>
              <w:rPr>
                <w:rFonts w:ascii="Arial" w:hAnsi="Arial" w:cs="Arial"/>
                <w:sz w:val="20"/>
                <w:szCs w:val="20"/>
              </w:rPr>
            </w:pPr>
          </w:p>
          <w:p w14:paraId="382311B4" w14:textId="77777777" w:rsidR="00077BFF" w:rsidRPr="00722715" w:rsidRDefault="00077BFF" w:rsidP="00077BFF">
            <w:pPr>
              <w:pStyle w:val="ListParagraph"/>
              <w:numPr>
                <w:ilvl w:val="0"/>
                <w:numId w:val="6"/>
              </w:numPr>
              <w:rPr>
                <w:rFonts w:ascii="Arial" w:hAnsi="Arial" w:cs="Arial"/>
                <w:sz w:val="20"/>
                <w:szCs w:val="20"/>
              </w:rPr>
            </w:pPr>
            <w:r w:rsidRPr="00722715">
              <w:rPr>
                <w:rFonts w:ascii="Arial" w:hAnsi="Arial" w:cs="Arial"/>
                <w:sz w:val="20"/>
                <w:szCs w:val="20"/>
              </w:rPr>
              <w:t>Driving and Vehicle Licensing Agency (DVLA)</w:t>
            </w:r>
          </w:p>
          <w:p w14:paraId="346AF85D" w14:textId="77777777" w:rsidR="00077BFF" w:rsidRPr="00722715" w:rsidRDefault="00077BFF" w:rsidP="00077BFF">
            <w:pPr>
              <w:pStyle w:val="ListParagraph"/>
              <w:numPr>
                <w:ilvl w:val="0"/>
                <w:numId w:val="6"/>
              </w:numPr>
              <w:rPr>
                <w:rFonts w:ascii="Arial" w:hAnsi="Arial" w:cs="Arial"/>
                <w:sz w:val="20"/>
                <w:szCs w:val="20"/>
              </w:rPr>
            </w:pPr>
            <w:r w:rsidRPr="00722715">
              <w:rPr>
                <w:rFonts w:ascii="Arial" w:hAnsi="Arial" w:cs="Arial"/>
                <w:sz w:val="20"/>
                <w:szCs w:val="20"/>
              </w:rPr>
              <w:t>Disclosure and Barring Service (DBS)</w:t>
            </w:r>
          </w:p>
          <w:p w14:paraId="06C6D6B0" w14:textId="77777777" w:rsidR="00077BFF" w:rsidRPr="00722715" w:rsidRDefault="00077BFF" w:rsidP="00077BFF">
            <w:pPr>
              <w:pStyle w:val="ListParagraph"/>
              <w:numPr>
                <w:ilvl w:val="0"/>
                <w:numId w:val="6"/>
              </w:numPr>
              <w:rPr>
                <w:rFonts w:ascii="Arial" w:hAnsi="Arial" w:cs="Arial"/>
                <w:sz w:val="20"/>
                <w:szCs w:val="20"/>
              </w:rPr>
            </w:pPr>
            <w:r w:rsidRPr="00722715">
              <w:rPr>
                <w:rFonts w:ascii="Arial" w:hAnsi="Arial" w:cs="Arial"/>
                <w:sz w:val="20"/>
                <w:szCs w:val="20"/>
              </w:rPr>
              <w:t>Taxi Plus</w:t>
            </w:r>
          </w:p>
          <w:p w14:paraId="1526DBAE" w14:textId="77777777" w:rsidR="00077BFF" w:rsidRPr="00722715" w:rsidRDefault="00077BFF" w:rsidP="00077BFF">
            <w:pPr>
              <w:pStyle w:val="ListParagraph"/>
              <w:numPr>
                <w:ilvl w:val="0"/>
                <w:numId w:val="7"/>
              </w:numPr>
              <w:rPr>
                <w:rFonts w:ascii="Arial" w:hAnsi="Arial" w:cs="Arial"/>
                <w:sz w:val="20"/>
                <w:szCs w:val="20"/>
              </w:rPr>
            </w:pPr>
            <w:r w:rsidRPr="00722715">
              <w:rPr>
                <w:rFonts w:ascii="Arial" w:hAnsi="Arial" w:cs="Arial"/>
                <w:sz w:val="20"/>
                <w:szCs w:val="20"/>
              </w:rPr>
              <w:t>Big Change App (Online applications)</w:t>
            </w:r>
          </w:p>
          <w:p w14:paraId="0EC66F77" w14:textId="77777777" w:rsidR="00077BFF" w:rsidRPr="00722715" w:rsidRDefault="00077BFF" w:rsidP="00077BFF">
            <w:pPr>
              <w:pStyle w:val="ListParagraph"/>
              <w:numPr>
                <w:ilvl w:val="0"/>
                <w:numId w:val="7"/>
              </w:numPr>
              <w:rPr>
                <w:rFonts w:ascii="Arial" w:hAnsi="Arial" w:cs="Arial"/>
                <w:sz w:val="20"/>
                <w:szCs w:val="20"/>
              </w:rPr>
            </w:pPr>
            <w:r w:rsidRPr="00722715">
              <w:rPr>
                <w:rFonts w:ascii="Arial" w:hAnsi="Arial" w:cs="Arial"/>
                <w:sz w:val="20"/>
                <w:szCs w:val="20"/>
              </w:rPr>
              <w:t>Home Office</w:t>
            </w:r>
          </w:p>
          <w:p w14:paraId="6DAEE61E" w14:textId="77777777" w:rsidR="00077BFF" w:rsidRPr="00722715" w:rsidRDefault="00077BFF" w:rsidP="00077BFF">
            <w:pPr>
              <w:pStyle w:val="ListParagraph"/>
              <w:numPr>
                <w:ilvl w:val="0"/>
                <w:numId w:val="7"/>
              </w:numPr>
              <w:rPr>
                <w:rFonts w:ascii="Arial" w:hAnsi="Arial" w:cs="Arial"/>
                <w:sz w:val="20"/>
                <w:szCs w:val="20"/>
              </w:rPr>
            </w:pPr>
            <w:r w:rsidRPr="00722715">
              <w:rPr>
                <w:rFonts w:ascii="Arial" w:hAnsi="Arial" w:cs="Arial"/>
                <w:sz w:val="20"/>
                <w:szCs w:val="20"/>
              </w:rPr>
              <w:t>NR3 National Register of Taxi Licence Refusals and Revocations</w:t>
            </w:r>
          </w:p>
          <w:p w14:paraId="69BF0E72" w14:textId="77777777" w:rsidR="00077BFF" w:rsidRPr="00722715" w:rsidRDefault="00077BFF" w:rsidP="00077BFF">
            <w:pPr>
              <w:pStyle w:val="ListParagraph"/>
              <w:numPr>
                <w:ilvl w:val="0"/>
                <w:numId w:val="7"/>
              </w:numPr>
              <w:rPr>
                <w:rFonts w:ascii="Arial" w:hAnsi="Arial" w:cs="Arial"/>
                <w:sz w:val="20"/>
                <w:szCs w:val="20"/>
              </w:rPr>
            </w:pPr>
            <w:r w:rsidRPr="00722715">
              <w:rPr>
                <w:rFonts w:ascii="Arial" w:hAnsi="Arial" w:cs="Arial"/>
                <w:sz w:val="20"/>
                <w:szCs w:val="20"/>
              </w:rPr>
              <w:t>Department for Environment, Food and Rural Affairs (DEFRA)</w:t>
            </w:r>
          </w:p>
          <w:p w14:paraId="619A2DDD" w14:textId="77777777" w:rsidR="00077BFF" w:rsidRPr="00722715" w:rsidRDefault="00077BFF" w:rsidP="00077BFF">
            <w:pPr>
              <w:pStyle w:val="ListParagraph"/>
              <w:numPr>
                <w:ilvl w:val="0"/>
                <w:numId w:val="7"/>
              </w:numPr>
              <w:rPr>
                <w:rFonts w:ascii="Arial" w:hAnsi="Arial" w:cs="Arial"/>
                <w:sz w:val="20"/>
                <w:szCs w:val="20"/>
              </w:rPr>
            </w:pPr>
            <w:r w:rsidRPr="00722715">
              <w:rPr>
                <w:rFonts w:ascii="Arial" w:hAnsi="Arial" w:cs="Arial"/>
                <w:sz w:val="20"/>
                <w:szCs w:val="20"/>
              </w:rPr>
              <w:t>Other Licensing Authorities</w:t>
            </w:r>
          </w:p>
          <w:p w14:paraId="72DE5A30" w14:textId="77777777" w:rsidR="00077BFF" w:rsidRPr="00722715" w:rsidRDefault="00077BFF" w:rsidP="00077BFF">
            <w:pPr>
              <w:pStyle w:val="ListParagraph"/>
              <w:numPr>
                <w:ilvl w:val="0"/>
                <w:numId w:val="7"/>
              </w:numPr>
              <w:rPr>
                <w:rFonts w:ascii="Arial" w:hAnsi="Arial" w:cs="Arial"/>
                <w:sz w:val="20"/>
                <w:szCs w:val="20"/>
              </w:rPr>
            </w:pPr>
            <w:r w:rsidRPr="00722715">
              <w:rPr>
                <w:rFonts w:ascii="Arial" w:hAnsi="Arial" w:cs="Arial"/>
                <w:sz w:val="20"/>
                <w:szCs w:val="20"/>
              </w:rPr>
              <w:t>Other Council services</w:t>
            </w:r>
          </w:p>
          <w:p w14:paraId="5736DAA6" w14:textId="77777777" w:rsidR="00077BFF" w:rsidRPr="00722715" w:rsidRDefault="00077BFF" w:rsidP="00077BFF">
            <w:pPr>
              <w:pStyle w:val="ListParagraph"/>
              <w:numPr>
                <w:ilvl w:val="0"/>
                <w:numId w:val="7"/>
              </w:numPr>
              <w:rPr>
                <w:rFonts w:ascii="Arial" w:hAnsi="Arial" w:cs="Arial"/>
                <w:sz w:val="20"/>
                <w:szCs w:val="20"/>
              </w:rPr>
            </w:pPr>
            <w:r w:rsidRPr="00722715">
              <w:rPr>
                <w:rFonts w:ascii="Arial" w:hAnsi="Arial" w:cs="Arial"/>
                <w:sz w:val="20"/>
                <w:szCs w:val="20"/>
              </w:rPr>
              <w:t>Any other service/organisation as referenced in the Town Police Clauses Act 1847 and the Local Government (Miscellaneous Provisions) Act 1976</w:t>
            </w:r>
          </w:p>
          <w:p w14:paraId="6E6EEBD7" w14:textId="77777777" w:rsidR="00077BFF" w:rsidRPr="00722715" w:rsidRDefault="00077BFF" w:rsidP="00F27FD8">
            <w:pPr>
              <w:pStyle w:val="NormalWeb"/>
              <w:spacing w:before="0" w:after="0"/>
              <w:textAlignment w:val="baseline"/>
              <w:rPr>
                <w:rFonts w:ascii="Arial" w:hAnsi="Arial" w:cs="Arial"/>
                <w:color w:val="000000"/>
                <w:sz w:val="20"/>
                <w:szCs w:val="20"/>
              </w:rPr>
            </w:pPr>
            <w:r w:rsidRPr="00722715">
              <w:rPr>
                <w:rFonts w:ascii="Arial" w:hAnsi="Arial" w:cs="Arial"/>
                <w:color w:val="000000"/>
                <w:sz w:val="20"/>
                <w:szCs w:val="20"/>
              </w:rPr>
              <w:t>We are required to maintain and publish </w:t>
            </w:r>
            <w:hyperlink r:id="rId5" w:history="1">
              <w:r w:rsidRPr="00722715">
                <w:rPr>
                  <w:rStyle w:val="Hyperlink"/>
                  <w:rFonts w:ascii="Arial" w:hAnsi="Arial" w:cs="Arial"/>
                  <w:b/>
                  <w:bCs/>
                  <w:sz w:val="20"/>
                  <w:szCs w:val="20"/>
                  <w:bdr w:val="none" w:sz="0" w:space="0" w:color="auto" w:frame="1"/>
                </w:rPr>
                <w:t>Public Registers</w:t>
              </w:r>
            </w:hyperlink>
            <w:r w:rsidRPr="00722715">
              <w:rPr>
                <w:rFonts w:ascii="Arial" w:hAnsi="Arial" w:cs="Arial"/>
                <w:color w:val="000000"/>
                <w:sz w:val="20"/>
                <w:szCs w:val="20"/>
              </w:rPr>
              <w:t xml:space="preserve">, which includes data of licence holders. </w:t>
            </w:r>
          </w:p>
          <w:p w14:paraId="305A99A2" w14:textId="77777777" w:rsidR="00077BFF" w:rsidRPr="00722715" w:rsidRDefault="00077BFF" w:rsidP="00F27FD8">
            <w:pPr>
              <w:pStyle w:val="NormalWeb"/>
              <w:spacing w:before="0" w:beforeAutospacing="0" w:after="0" w:afterAutospacing="0"/>
              <w:textAlignment w:val="baseline"/>
              <w:rPr>
                <w:rFonts w:ascii="Arial" w:hAnsi="Arial" w:cs="Arial"/>
                <w:color w:val="000000"/>
                <w:sz w:val="20"/>
                <w:szCs w:val="20"/>
              </w:rPr>
            </w:pPr>
            <w:r w:rsidRPr="00722715">
              <w:rPr>
                <w:rFonts w:ascii="Arial" w:hAnsi="Arial" w:cs="Arial"/>
                <w:color w:val="000000"/>
                <w:sz w:val="20"/>
                <w:szCs w:val="20"/>
              </w:rPr>
              <w:t>We will also share data with the Cabinet Office for the purposes of a data matching exercise called the National Fraud Initiative. The purpose of the exercise is to detect fraud and error. The Council is legally required to participate in this exercise.</w:t>
            </w:r>
          </w:p>
          <w:p w14:paraId="1EC49F84" w14:textId="77777777" w:rsidR="00077BFF" w:rsidRPr="00722715" w:rsidRDefault="00077BFF" w:rsidP="00F27FD8">
            <w:pPr>
              <w:pStyle w:val="NormalWeb"/>
              <w:spacing w:before="0" w:beforeAutospacing="0" w:after="0" w:afterAutospacing="0"/>
              <w:textAlignment w:val="baseline"/>
              <w:rPr>
                <w:rFonts w:ascii="Arial" w:hAnsi="Arial" w:cs="Arial"/>
                <w:color w:val="000000"/>
                <w:sz w:val="20"/>
                <w:szCs w:val="20"/>
              </w:rPr>
            </w:pPr>
          </w:p>
        </w:tc>
      </w:tr>
      <w:tr w:rsidR="00077BFF" w:rsidRPr="00722715" w14:paraId="5A9D541D" w14:textId="77777777" w:rsidTr="00F27FD8">
        <w:tc>
          <w:tcPr>
            <w:tcW w:w="10065" w:type="dxa"/>
            <w:shd w:val="clear" w:color="auto" w:fill="000000" w:themeFill="text1"/>
          </w:tcPr>
          <w:p w14:paraId="3B0F7236" w14:textId="77777777" w:rsidR="00077BFF" w:rsidRPr="00722715" w:rsidRDefault="00077BFF" w:rsidP="00F27FD8">
            <w:pPr>
              <w:rPr>
                <w:rFonts w:ascii="Arial" w:hAnsi="Arial" w:cs="Arial"/>
                <w:b/>
                <w:sz w:val="20"/>
                <w:szCs w:val="20"/>
              </w:rPr>
            </w:pPr>
            <w:r w:rsidRPr="00722715">
              <w:rPr>
                <w:rFonts w:ascii="Arial" w:hAnsi="Arial" w:cs="Arial"/>
                <w:b/>
                <w:sz w:val="20"/>
                <w:szCs w:val="20"/>
              </w:rPr>
              <w:t>How long we will keep your information</w:t>
            </w:r>
          </w:p>
        </w:tc>
      </w:tr>
      <w:tr w:rsidR="00077BFF" w:rsidRPr="00722715" w14:paraId="63FD2FDA" w14:textId="77777777" w:rsidTr="00F27FD8">
        <w:tc>
          <w:tcPr>
            <w:tcW w:w="10065" w:type="dxa"/>
          </w:tcPr>
          <w:p w14:paraId="60B0B5D9" w14:textId="77777777" w:rsidR="00077BFF" w:rsidRPr="00722715" w:rsidRDefault="00077BFF" w:rsidP="00F27FD8">
            <w:pPr>
              <w:rPr>
                <w:rFonts w:ascii="Arial" w:hAnsi="Arial" w:cs="Arial"/>
                <w:sz w:val="20"/>
                <w:szCs w:val="20"/>
              </w:rPr>
            </w:pPr>
          </w:p>
          <w:p w14:paraId="763D3373" w14:textId="77777777" w:rsidR="00077BFF" w:rsidRPr="00722715" w:rsidRDefault="00077BFF" w:rsidP="00F27FD8">
            <w:pPr>
              <w:rPr>
                <w:rFonts w:ascii="Arial" w:hAnsi="Arial" w:cs="Arial"/>
                <w:sz w:val="20"/>
                <w:szCs w:val="20"/>
              </w:rPr>
            </w:pPr>
            <w:r w:rsidRPr="00722715">
              <w:rPr>
                <w:rFonts w:ascii="Arial" w:hAnsi="Arial" w:cs="Arial"/>
                <w:sz w:val="20"/>
                <w:szCs w:val="20"/>
              </w:rPr>
              <w:t xml:space="preserve">The information you provide will be kept for the duration of your licence, plus six years, after which time it will be deleted. </w:t>
            </w:r>
          </w:p>
          <w:p w14:paraId="24EBB904" w14:textId="77777777" w:rsidR="00077BFF" w:rsidRPr="00722715" w:rsidRDefault="00077BFF" w:rsidP="00F27FD8">
            <w:pPr>
              <w:rPr>
                <w:rFonts w:ascii="Arial" w:hAnsi="Arial" w:cs="Arial"/>
                <w:sz w:val="20"/>
                <w:szCs w:val="20"/>
              </w:rPr>
            </w:pPr>
          </w:p>
          <w:p w14:paraId="02259A36" w14:textId="77777777" w:rsidR="00077BFF" w:rsidRPr="00722715" w:rsidRDefault="00077BFF" w:rsidP="00F27FD8">
            <w:pPr>
              <w:rPr>
                <w:rFonts w:ascii="Arial" w:hAnsi="Arial" w:cs="Arial"/>
                <w:sz w:val="20"/>
                <w:szCs w:val="20"/>
              </w:rPr>
            </w:pPr>
            <w:r w:rsidRPr="00722715">
              <w:rPr>
                <w:rFonts w:ascii="Arial" w:hAnsi="Arial" w:cs="Arial"/>
                <w:sz w:val="20"/>
                <w:szCs w:val="20"/>
              </w:rPr>
              <w:t>The information will be stored either in paper form and/or electronically on a secure council database.</w:t>
            </w:r>
          </w:p>
          <w:p w14:paraId="7799AF3A" w14:textId="77777777" w:rsidR="00077BFF" w:rsidRPr="00722715" w:rsidRDefault="00077BFF" w:rsidP="00F27FD8">
            <w:pPr>
              <w:rPr>
                <w:rFonts w:ascii="Arial" w:hAnsi="Arial" w:cs="Arial"/>
                <w:sz w:val="20"/>
                <w:szCs w:val="20"/>
              </w:rPr>
            </w:pPr>
          </w:p>
          <w:p w14:paraId="5DE44B51" w14:textId="77777777" w:rsidR="00077BFF" w:rsidRPr="00722715" w:rsidRDefault="00077BFF" w:rsidP="00F27FD8">
            <w:pPr>
              <w:rPr>
                <w:rFonts w:ascii="Arial" w:hAnsi="Arial" w:cs="Arial"/>
                <w:sz w:val="20"/>
                <w:szCs w:val="20"/>
              </w:rPr>
            </w:pPr>
            <w:proofErr w:type="gramStart"/>
            <w:r w:rsidRPr="00722715">
              <w:rPr>
                <w:rFonts w:ascii="Arial" w:hAnsi="Arial" w:cs="Arial"/>
                <w:sz w:val="20"/>
                <w:szCs w:val="20"/>
              </w:rPr>
              <w:t>In the event that</w:t>
            </w:r>
            <w:proofErr w:type="gramEnd"/>
            <w:r w:rsidRPr="00722715">
              <w:rPr>
                <w:rFonts w:ascii="Arial" w:hAnsi="Arial" w:cs="Arial"/>
                <w:sz w:val="20"/>
                <w:szCs w:val="20"/>
              </w:rPr>
              <w:t xml:space="preserve"> your licence is revoked, or an application refused, information will be uploaded to the NR3 Register and the information kept for 11 years. </w:t>
            </w:r>
          </w:p>
          <w:p w14:paraId="1A2A4DF3" w14:textId="77777777" w:rsidR="00077BFF" w:rsidRPr="00722715" w:rsidRDefault="00077BFF" w:rsidP="00F27FD8">
            <w:pPr>
              <w:rPr>
                <w:rFonts w:ascii="Arial" w:hAnsi="Arial" w:cs="Arial"/>
                <w:b/>
                <w:sz w:val="20"/>
                <w:szCs w:val="20"/>
              </w:rPr>
            </w:pPr>
          </w:p>
        </w:tc>
      </w:tr>
      <w:tr w:rsidR="00077BFF" w:rsidRPr="00722715" w14:paraId="3E7B78C8" w14:textId="77777777" w:rsidTr="00F27FD8">
        <w:tc>
          <w:tcPr>
            <w:tcW w:w="10065" w:type="dxa"/>
            <w:shd w:val="clear" w:color="auto" w:fill="000000" w:themeFill="text1"/>
          </w:tcPr>
          <w:p w14:paraId="0321B077" w14:textId="77777777" w:rsidR="00077BFF" w:rsidRPr="00722715" w:rsidRDefault="00077BFF" w:rsidP="00F27FD8">
            <w:pPr>
              <w:rPr>
                <w:rFonts w:ascii="Arial" w:hAnsi="Arial" w:cs="Arial"/>
                <w:b/>
                <w:sz w:val="20"/>
                <w:szCs w:val="20"/>
              </w:rPr>
            </w:pPr>
            <w:r w:rsidRPr="00722715">
              <w:rPr>
                <w:rFonts w:ascii="Arial" w:hAnsi="Arial" w:cs="Arial"/>
                <w:b/>
                <w:sz w:val="20"/>
                <w:szCs w:val="20"/>
              </w:rPr>
              <w:t>What are your rights</w:t>
            </w:r>
          </w:p>
        </w:tc>
      </w:tr>
      <w:tr w:rsidR="00077BFF" w:rsidRPr="00722715" w14:paraId="58438F67" w14:textId="77777777" w:rsidTr="00F27FD8">
        <w:tc>
          <w:tcPr>
            <w:tcW w:w="10065" w:type="dxa"/>
          </w:tcPr>
          <w:p w14:paraId="21D5694D" w14:textId="77777777" w:rsidR="00077BFF" w:rsidRPr="00722715" w:rsidRDefault="00077BFF" w:rsidP="00F27FD8">
            <w:pPr>
              <w:rPr>
                <w:rFonts w:ascii="Arial" w:hAnsi="Arial" w:cs="Arial"/>
                <w:b/>
                <w:sz w:val="20"/>
                <w:szCs w:val="20"/>
              </w:rPr>
            </w:pPr>
          </w:p>
          <w:p w14:paraId="133574E2" w14:textId="77777777" w:rsidR="00077BFF" w:rsidRPr="00722715" w:rsidRDefault="00077BFF" w:rsidP="00F27FD8">
            <w:pPr>
              <w:rPr>
                <w:rFonts w:ascii="Arial" w:hAnsi="Arial" w:cs="Arial"/>
                <w:sz w:val="20"/>
                <w:szCs w:val="20"/>
              </w:rPr>
            </w:pPr>
            <w:r w:rsidRPr="00722715">
              <w:rPr>
                <w:rFonts w:ascii="Arial" w:hAnsi="Arial" w:cs="Arial"/>
                <w:sz w:val="20"/>
                <w:szCs w:val="20"/>
              </w:rPr>
              <w:t>You have rights under Data Protection law. For further details about your rights, the contact details of our Data Protection Officer and your rights to make a complaint please see our Data Protection web page:</w:t>
            </w:r>
          </w:p>
          <w:p w14:paraId="04D1C7A4" w14:textId="77777777" w:rsidR="00077BFF" w:rsidRPr="00722715" w:rsidRDefault="00077BFF" w:rsidP="00F27FD8">
            <w:pPr>
              <w:rPr>
                <w:rFonts w:ascii="Arial" w:hAnsi="Arial" w:cs="Arial"/>
                <w:sz w:val="20"/>
                <w:szCs w:val="20"/>
              </w:rPr>
            </w:pPr>
          </w:p>
          <w:p w14:paraId="7EE48144" w14:textId="77777777" w:rsidR="00077BFF" w:rsidRPr="00722715" w:rsidRDefault="00077BFF" w:rsidP="00F27FD8">
            <w:pPr>
              <w:rPr>
                <w:rFonts w:ascii="Arial" w:hAnsi="Arial" w:cs="Arial"/>
                <w:sz w:val="20"/>
                <w:szCs w:val="20"/>
              </w:rPr>
            </w:pPr>
            <w:hyperlink r:id="rId6" w:history="1">
              <w:r w:rsidRPr="00722715">
                <w:rPr>
                  <w:rStyle w:val="Hyperlink"/>
                  <w:rFonts w:ascii="Arial" w:hAnsi="Arial" w:cs="Arial"/>
                  <w:sz w:val="20"/>
                  <w:szCs w:val="20"/>
                </w:rPr>
                <w:t>https://www.sheffield.gov.uk/privacy</w:t>
              </w:r>
            </w:hyperlink>
          </w:p>
          <w:p w14:paraId="1F4011BB" w14:textId="77777777" w:rsidR="00077BFF" w:rsidRPr="00722715" w:rsidRDefault="00077BFF" w:rsidP="00F27FD8">
            <w:pPr>
              <w:rPr>
                <w:rFonts w:ascii="Arial" w:hAnsi="Arial" w:cs="Arial"/>
                <w:sz w:val="20"/>
                <w:szCs w:val="20"/>
              </w:rPr>
            </w:pPr>
          </w:p>
          <w:p w14:paraId="77F4E881" w14:textId="77777777" w:rsidR="00077BFF" w:rsidRPr="00722715" w:rsidRDefault="00077BFF" w:rsidP="00F27FD8">
            <w:pPr>
              <w:rPr>
                <w:rFonts w:ascii="Arial" w:hAnsi="Arial" w:cs="Arial"/>
                <w:sz w:val="20"/>
                <w:szCs w:val="20"/>
              </w:rPr>
            </w:pPr>
            <w:r w:rsidRPr="00722715">
              <w:rPr>
                <w:rFonts w:ascii="Arial" w:hAnsi="Arial" w:cs="Arial"/>
                <w:sz w:val="20"/>
                <w:szCs w:val="20"/>
              </w:rPr>
              <w:t>If you do not have access to the internet, please contact us and we will be able to provide paper versions of the information you require.</w:t>
            </w:r>
          </w:p>
          <w:p w14:paraId="09889833" w14:textId="77777777" w:rsidR="00077BFF" w:rsidRPr="00722715" w:rsidRDefault="00077BFF" w:rsidP="00F27FD8">
            <w:pPr>
              <w:rPr>
                <w:rFonts w:ascii="Arial" w:hAnsi="Arial" w:cs="Arial"/>
                <w:b/>
                <w:sz w:val="20"/>
                <w:szCs w:val="20"/>
              </w:rPr>
            </w:pPr>
          </w:p>
        </w:tc>
      </w:tr>
      <w:bookmarkEnd w:id="0"/>
    </w:tbl>
    <w:p w14:paraId="7C74AC99" w14:textId="77777777" w:rsidR="006F2D67" w:rsidRPr="00356ECC" w:rsidRDefault="006F2D67" w:rsidP="00356ECC">
      <w:pPr>
        <w:rPr>
          <w:rFonts w:ascii="Arial" w:hAnsi="Arial" w:cs="Arial"/>
          <w:sz w:val="12"/>
          <w:szCs w:val="12"/>
        </w:rPr>
      </w:pPr>
    </w:p>
    <w:sectPr w:rsidR="006F2D67" w:rsidRPr="00356ECC" w:rsidSect="00C42917">
      <w:pgSz w:w="11906" w:h="16838"/>
      <w:pgMar w:top="709" w:right="1133"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ECB"/>
    <w:multiLevelType w:val="multilevel"/>
    <w:tmpl w:val="1D1E7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466AA"/>
    <w:multiLevelType w:val="hybridMultilevel"/>
    <w:tmpl w:val="C638D9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454980"/>
    <w:multiLevelType w:val="hybridMultilevel"/>
    <w:tmpl w:val="15B8B7E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3201049A"/>
    <w:multiLevelType w:val="hybridMultilevel"/>
    <w:tmpl w:val="C638D9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7B7556"/>
    <w:multiLevelType w:val="multilevel"/>
    <w:tmpl w:val="8EF61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222438"/>
    <w:multiLevelType w:val="hybridMultilevel"/>
    <w:tmpl w:val="53C4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096A6F"/>
    <w:multiLevelType w:val="hybridMultilevel"/>
    <w:tmpl w:val="FCAE57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1480074477">
    <w:abstractNumId w:val="0"/>
  </w:num>
  <w:num w:numId="2" w16cid:durableId="1128205230">
    <w:abstractNumId w:val="4"/>
  </w:num>
  <w:num w:numId="3" w16cid:durableId="1032268356">
    <w:abstractNumId w:val="3"/>
  </w:num>
  <w:num w:numId="4" w16cid:durableId="1384719383">
    <w:abstractNumId w:val="1"/>
  </w:num>
  <w:num w:numId="5" w16cid:durableId="2123919380">
    <w:abstractNumId w:val="5"/>
  </w:num>
  <w:num w:numId="6" w16cid:durableId="924264921">
    <w:abstractNumId w:val="6"/>
  </w:num>
  <w:num w:numId="7" w16cid:durableId="717750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50"/>
    <w:rsid w:val="00024E13"/>
    <w:rsid w:val="00027155"/>
    <w:rsid w:val="00064C1D"/>
    <w:rsid w:val="00077BFF"/>
    <w:rsid w:val="00094859"/>
    <w:rsid w:val="000A332B"/>
    <w:rsid w:val="000C6AB1"/>
    <w:rsid w:val="000D6300"/>
    <w:rsid w:val="001009CC"/>
    <w:rsid w:val="001F60E9"/>
    <w:rsid w:val="00222AAF"/>
    <w:rsid w:val="00253B5A"/>
    <w:rsid w:val="00277330"/>
    <w:rsid w:val="002A37FF"/>
    <w:rsid w:val="003241D1"/>
    <w:rsid w:val="00352AFC"/>
    <w:rsid w:val="00356ECC"/>
    <w:rsid w:val="00363F9A"/>
    <w:rsid w:val="004A063E"/>
    <w:rsid w:val="00553DDB"/>
    <w:rsid w:val="00561881"/>
    <w:rsid w:val="005A469F"/>
    <w:rsid w:val="005B0BF0"/>
    <w:rsid w:val="005D7847"/>
    <w:rsid w:val="0061653C"/>
    <w:rsid w:val="00665374"/>
    <w:rsid w:val="006655C0"/>
    <w:rsid w:val="00695AA7"/>
    <w:rsid w:val="006968AE"/>
    <w:rsid w:val="006C3319"/>
    <w:rsid w:val="006F2D67"/>
    <w:rsid w:val="00701C50"/>
    <w:rsid w:val="00763ECE"/>
    <w:rsid w:val="0077147C"/>
    <w:rsid w:val="00792005"/>
    <w:rsid w:val="007C65CC"/>
    <w:rsid w:val="007C736E"/>
    <w:rsid w:val="007F180C"/>
    <w:rsid w:val="00842F5C"/>
    <w:rsid w:val="00880B82"/>
    <w:rsid w:val="00887207"/>
    <w:rsid w:val="008A09FF"/>
    <w:rsid w:val="008E731E"/>
    <w:rsid w:val="008F1EC0"/>
    <w:rsid w:val="008F41F3"/>
    <w:rsid w:val="008F4497"/>
    <w:rsid w:val="00961806"/>
    <w:rsid w:val="009979BB"/>
    <w:rsid w:val="009E7B20"/>
    <w:rsid w:val="00A3363B"/>
    <w:rsid w:val="00A63A2F"/>
    <w:rsid w:val="00A843CA"/>
    <w:rsid w:val="00B40047"/>
    <w:rsid w:val="00B449E5"/>
    <w:rsid w:val="00BD6E35"/>
    <w:rsid w:val="00BE6608"/>
    <w:rsid w:val="00C145DF"/>
    <w:rsid w:val="00C40E82"/>
    <w:rsid w:val="00C420D2"/>
    <w:rsid w:val="00C42917"/>
    <w:rsid w:val="00C660AD"/>
    <w:rsid w:val="00CC57B7"/>
    <w:rsid w:val="00CF3944"/>
    <w:rsid w:val="00D3694B"/>
    <w:rsid w:val="00D443A8"/>
    <w:rsid w:val="00D51BC7"/>
    <w:rsid w:val="00DE2153"/>
    <w:rsid w:val="00E06638"/>
    <w:rsid w:val="00E52608"/>
    <w:rsid w:val="00EB3E92"/>
    <w:rsid w:val="00ED4748"/>
    <w:rsid w:val="00F20FAE"/>
    <w:rsid w:val="00FE7A1F"/>
    <w:rsid w:val="00FF1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93A0"/>
  <w15:chartTrackingRefBased/>
  <w15:docId w15:val="{1D80D382-E62B-4B5E-A88F-A6D24F48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EC0"/>
    <w:pPr>
      <w:ind w:left="720"/>
      <w:contextualSpacing/>
    </w:pPr>
  </w:style>
  <w:style w:type="character" w:styleId="Hyperlink">
    <w:name w:val="Hyperlink"/>
    <w:uiPriority w:val="99"/>
    <w:unhideWhenUsed/>
    <w:rsid w:val="006F2D67"/>
    <w:rPr>
      <w:color w:val="0000FF"/>
      <w:u w:val="single"/>
    </w:rPr>
  </w:style>
  <w:style w:type="paragraph" w:styleId="NormalWeb">
    <w:name w:val="Normal (Web)"/>
    <w:basedOn w:val="Normal"/>
    <w:uiPriority w:val="99"/>
    <w:unhideWhenUsed/>
    <w:rsid w:val="006F2D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ffield.gov.uk/privacy" TargetMode="External"/><Relationship Id="rId5" Type="http://schemas.openxmlformats.org/officeDocument/2006/relationships/hyperlink" Target="https://licensing.sheffield.gov.uk/1/Wca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Shimla Finch (CEX)</dc:creator>
  <cp:keywords/>
  <dc:description/>
  <cp:lastModifiedBy>Georgina Hollis (CEX)</cp:lastModifiedBy>
  <cp:revision>81</cp:revision>
  <cp:lastPrinted>2022-09-22T10:53:00Z</cp:lastPrinted>
  <dcterms:created xsi:type="dcterms:W3CDTF">2022-07-15T11:00:00Z</dcterms:created>
  <dcterms:modified xsi:type="dcterms:W3CDTF">2024-04-08T10:23:00Z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2022-07-15T11:00:58Z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0d0c144e-45ba-4a8e-966f-fccef0fd1018</vt:lpwstr>
  </property>
  <property fmtid="{D5CDD505-2E9C-101B-9397-08002B2CF9AE}" pid="8" name="MSIP_Label_c8588358-c3f1-4695-a290-e2f70d15689d_ContentBits">
    <vt:lpwstr>0</vt:lpwstr>
  </property>
</Properties>
</file>