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526D8D62"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3A1660" w:rsidRPr="00BC7070">
        <w:rPr>
          <w:rFonts w:cstheme="minorHAnsi"/>
          <w:b/>
          <w:sz w:val="28"/>
          <w:szCs w:val="28"/>
        </w:rPr>
        <w:t xml:space="preserve">Higher Level </w:t>
      </w:r>
      <w:r w:rsidR="00C704A7" w:rsidRPr="00BC7070">
        <w:rPr>
          <w:rFonts w:cstheme="minorHAnsi"/>
          <w:b/>
          <w:sz w:val="28"/>
          <w:szCs w:val="28"/>
        </w:rPr>
        <w:t>Teaching Assistant</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C72D08F" w14:textId="77777777" w:rsidR="00A60FD8" w:rsidRPr="001D37A7" w:rsidRDefault="00A60FD8">
      <w:pPr>
        <w:rPr>
          <w:rFonts w:cstheme="minorHAnsi"/>
          <w:sz w:val="24"/>
          <w:szCs w:val="24"/>
        </w:rPr>
      </w:pPr>
    </w:p>
    <w:p w14:paraId="7793DE03" w14:textId="77777777" w:rsidR="00A60FD8" w:rsidRPr="001D37A7" w:rsidRDefault="00A60FD8">
      <w:pPr>
        <w:rPr>
          <w:rFonts w:cstheme="minorHAnsi"/>
          <w:sz w:val="24"/>
          <w:szCs w:val="24"/>
        </w:rPr>
      </w:pPr>
    </w:p>
    <w:p w14:paraId="28A89381" w14:textId="6E9C022B" w:rsidR="00A60FD8" w:rsidRPr="001D37A7" w:rsidRDefault="0043540A" w:rsidP="00E30572">
      <w:pPr>
        <w:ind w:left="-283"/>
        <w:rPr>
          <w:rFonts w:cstheme="minorHAnsi"/>
          <w:sz w:val="24"/>
          <w:szCs w:val="24"/>
        </w:rPr>
      </w:pPr>
      <w:r>
        <w:rPr>
          <w:rFonts w:cstheme="minorHAnsi"/>
          <w:sz w:val="24"/>
          <w:szCs w:val="24"/>
        </w:rPr>
        <w:t xml:space="preserve">March </w:t>
      </w:r>
      <w:r w:rsidR="004B30B7">
        <w:rPr>
          <w:rFonts w:cstheme="minorHAnsi"/>
          <w:sz w:val="24"/>
          <w:szCs w:val="24"/>
        </w:rPr>
        <w:t>202</w:t>
      </w:r>
      <w:r w:rsidR="007136A8">
        <w:rPr>
          <w:rFonts w:cstheme="minorHAnsi"/>
          <w:sz w:val="24"/>
          <w:szCs w:val="24"/>
        </w:rPr>
        <w:t>4</w:t>
      </w:r>
    </w:p>
    <w:p w14:paraId="662F7BA0" w14:textId="2688BE75" w:rsidR="00A60FD8" w:rsidRDefault="00A60FD8" w:rsidP="00A60FD8">
      <w:pPr>
        <w:rPr>
          <w:rFonts w:cstheme="minorHAnsi"/>
          <w:sz w:val="24"/>
          <w:szCs w:val="24"/>
        </w:rPr>
      </w:pPr>
    </w:p>
    <w:p w14:paraId="66FF5BC1" w14:textId="6D6FEDC0" w:rsidR="006E5947" w:rsidRDefault="006E5947" w:rsidP="00A60FD8">
      <w:pPr>
        <w:rPr>
          <w:rFonts w:cstheme="minorHAnsi"/>
          <w:sz w:val="24"/>
          <w:szCs w:val="24"/>
        </w:rPr>
      </w:pPr>
    </w:p>
    <w:p w14:paraId="7A00DB81" w14:textId="77777777" w:rsidR="006E5947" w:rsidRPr="001D37A7" w:rsidRDefault="006E5947" w:rsidP="00A60FD8">
      <w:pPr>
        <w:rPr>
          <w:rFonts w:cstheme="minorHAnsi"/>
          <w:sz w:val="24"/>
          <w:szCs w:val="24"/>
        </w:rPr>
      </w:pPr>
    </w:p>
    <w:p w14:paraId="46A69911" w14:textId="77777777" w:rsidR="00A60FD8" w:rsidRPr="001D37A7" w:rsidRDefault="00A60FD8" w:rsidP="00A60FD8">
      <w:pPr>
        <w:ind w:left="-284" w:right="119"/>
        <w:rPr>
          <w:rFonts w:cstheme="minorHAnsi"/>
          <w:sz w:val="24"/>
          <w:szCs w:val="24"/>
        </w:rPr>
      </w:pPr>
      <w:r w:rsidRPr="001D37A7">
        <w:rPr>
          <w:rFonts w:eastAsia="Arial" w:cstheme="minorHAnsi"/>
          <w:b/>
          <w:sz w:val="24"/>
          <w:szCs w:val="24"/>
        </w:rPr>
        <w:t xml:space="preserve">Dear Applicant </w:t>
      </w:r>
    </w:p>
    <w:p w14:paraId="5CF9B26C" w14:textId="77777777" w:rsidR="00780C8A" w:rsidRPr="00780C8A" w:rsidRDefault="00780C8A" w:rsidP="00780C8A">
      <w:pPr>
        <w:ind w:left="-284"/>
        <w:rPr>
          <w:sz w:val="24"/>
          <w:szCs w:val="24"/>
        </w:rPr>
      </w:pPr>
      <w:r w:rsidRPr="00780C8A">
        <w:rPr>
          <w:sz w:val="24"/>
          <w:szCs w:val="24"/>
        </w:rPr>
        <w:t xml:space="preserve">The Sheffield Inclusion Centre is on the up! We have just received a good rating from Ofsted </w:t>
      </w:r>
      <w:hyperlink r:id="rId12" w:history="1">
        <w:r w:rsidRPr="00780C8A">
          <w:rPr>
            <w:rStyle w:val="Hyperlink"/>
            <w:i/>
            <w:iCs/>
            <w:sz w:val="24"/>
            <w:szCs w:val="24"/>
          </w:rPr>
          <w:t>https://files.ofsted.gov.uk/v1/file/50238878</w:t>
        </w:r>
      </w:hyperlink>
      <w:r w:rsidRPr="00780C8A">
        <w:rPr>
          <w:i/>
          <w:iCs/>
          <w:sz w:val="24"/>
          <w:szCs w:val="24"/>
        </w:rPr>
        <w:t xml:space="preserve"> </w:t>
      </w:r>
      <w:r w:rsidRPr="00780C8A">
        <w:rPr>
          <w:sz w:val="24"/>
          <w:szCs w:val="24"/>
        </w:rP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p>
    <w:p w14:paraId="20442E3F" w14:textId="3B31A4EA" w:rsidR="00A60FD8" w:rsidRDefault="00A60FD8" w:rsidP="00A40A3D">
      <w:pPr>
        <w:spacing w:line="240" w:lineRule="auto"/>
        <w:ind w:left="-284" w:right="119"/>
        <w:rPr>
          <w:rFonts w:eastAsia="Arial" w:cstheme="minorHAnsi"/>
          <w:sz w:val="24"/>
          <w:szCs w:val="24"/>
        </w:rPr>
      </w:pPr>
      <w:r w:rsidRPr="001D37A7">
        <w:rPr>
          <w:rFonts w:eastAsia="Arial" w:cstheme="minorHAnsi"/>
          <w:sz w:val="24"/>
          <w:szCs w:val="24"/>
        </w:rPr>
        <w:t>Thank you for your interest in the position of</w:t>
      </w:r>
      <w:r w:rsidR="003A1660">
        <w:rPr>
          <w:rFonts w:eastAsia="Arial" w:cstheme="minorHAnsi"/>
          <w:sz w:val="24"/>
          <w:szCs w:val="24"/>
        </w:rPr>
        <w:t xml:space="preserve"> Higher</w:t>
      </w:r>
      <w:r w:rsidR="00CB6522">
        <w:rPr>
          <w:rFonts w:eastAsia="Arial" w:cstheme="minorHAnsi"/>
          <w:sz w:val="24"/>
          <w:szCs w:val="24"/>
        </w:rPr>
        <w:t>-</w:t>
      </w:r>
      <w:r w:rsidR="003A1660">
        <w:rPr>
          <w:rFonts w:eastAsia="Arial" w:cstheme="minorHAnsi"/>
          <w:sz w:val="24"/>
          <w:szCs w:val="24"/>
        </w:rPr>
        <w:t>Level</w:t>
      </w:r>
      <w:r w:rsidR="00C704A7">
        <w:rPr>
          <w:rFonts w:eastAsia="Arial" w:cstheme="minorHAnsi"/>
          <w:sz w:val="24"/>
          <w:szCs w:val="24"/>
        </w:rPr>
        <w:t xml:space="preserve"> Teaching Assistant</w:t>
      </w:r>
      <w:r w:rsidRPr="001D37A7">
        <w:rPr>
          <w:rFonts w:eastAsia="Arial" w:cstheme="minorHAnsi"/>
          <w:sz w:val="24"/>
          <w:szCs w:val="24"/>
        </w:rPr>
        <w:t xml:space="preserve"> at Sheffield Inclusion Centre.  We are the primary and secondary pupil referral unit for the city of Sheffield and so our </w:t>
      </w:r>
      <w:r w:rsidR="004B30B7">
        <w:rPr>
          <w:rFonts w:eastAsia="Arial" w:cstheme="minorHAnsi"/>
          <w:sz w:val="24"/>
          <w:szCs w:val="24"/>
        </w:rPr>
        <w:t>pupils</w:t>
      </w:r>
      <w:r w:rsidRPr="001D37A7">
        <w:rPr>
          <w:rFonts w:eastAsia="Arial" w:cstheme="minorHAnsi"/>
          <w:sz w:val="24"/>
          <w:szCs w:val="24"/>
        </w:rPr>
        <w:t xml:space="preserve"> have presented needs, challenges and behaviours in other educational settings that has led to, or put them at risk of, permanent exclusion. </w:t>
      </w:r>
    </w:p>
    <w:p w14:paraId="3891983E" w14:textId="1644E6A7"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Our </w:t>
      </w:r>
      <w:r w:rsidR="004B30B7">
        <w:rPr>
          <w:rFonts w:eastAsia="Arial" w:cstheme="minorHAnsi"/>
          <w:sz w:val="24"/>
          <w:szCs w:val="24"/>
        </w:rPr>
        <w:t>pupils</w:t>
      </w:r>
      <w:r w:rsidRPr="001D37A7">
        <w:rPr>
          <w:rFonts w:eastAsia="Arial" w:cstheme="minorHAnsi"/>
          <w:sz w:val="24"/>
          <w:szCs w:val="24"/>
        </w:rPr>
        <w:t xml:space="preserve"> are as entitled to reach their potential as much as any other young person in any other school and so we believe that working in our pupil referral unit gives you that opportunity to make a genuine and life-long difference to those that need it the most (and, sometimes, want it the least). </w:t>
      </w:r>
    </w:p>
    <w:p w14:paraId="0AD26FCA" w14:textId="495ED45A"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It is genuinely an exciting time to join Sheffield Inclusion Centre</w:t>
      </w:r>
      <w:r w:rsidR="002A2129">
        <w:rPr>
          <w:rFonts w:eastAsia="Arial" w:cstheme="minorHAnsi"/>
          <w:sz w:val="24"/>
          <w:szCs w:val="24"/>
        </w:rPr>
        <w:t>.</w:t>
      </w:r>
    </w:p>
    <w:p w14:paraId="06530DC5" w14:textId="2500C8F0"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The successful candidate will entirely share our commitment and dedication to our young people, no matter what behaviours and challenges are faced day to day. </w:t>
      </w:r>
    </w:p>
    <w:p w14:paraId="3B43FCFB" w14:textId="77777777" w:rsidR="00A60FD8" w:rsidRPr="001D37A7"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We believe that our school is the most important in the city as it could be that last opportunity for a young person to realign expectations and gain a higher aspiration for life.  We will not pretend that this is not challenging place to work but it is also one of the most rewarding and professionally fulfilling.  We look forward to receiving and reading your application. </w:t>
      </w:r>
    </w:p>
    <w:p w14:paraId="3A4D0EC9" w14:textId="77777777" w:rsidR="00A60FD8" w:rsidRPr="001D37A7" w:rsidRDefault="00A60FD8" w:rsidP="00A60FD8">
      <w:pPr>
        <w:spacing w:line="227" w:lineRule="auto"/>
        <w:ind w:left="-284" w:right="119" w:hanging="10"/>
        <w:rPr>
          <w:rFonts w:eastAsia="Arial" w:cstheme="minorHAnsi"/>
          <w:sz w:val="24"/>
          <w:szCs w:val="24"/>
        </w:rPr>
      </w:pPr>
    </w:p>
    <w:p w14:paraId="393D1A8C" w14:textId="77777777" w:rsidR="00A60FD8" w:rsidRPr="001D37A7" w:rsidRDefault="00A60FD8" w:rsidP="00A60FD8">
      <w:pPr>
        <w:spacing w:line="227" w:lineRule="auto"/>
        <w:ind w:left="-284" w:right="119" w:hanging="10"/>
        <w:rPr>
          <w:rFonts w:eastAsia="Arial" w:cstheme="minorHAnsi"/>
          <w:sz w:val="24"/>
          <w:szCs w:val="24"/>
        </w:rPr>
      </w:pPr>
    </w:p>
    <w:p w14:paraId="4122811D" w14:textId="77777777" w:rsidR="006E5947" w:rsidRPr="006E5947" w:rsidRDefault="00A60FD8" w:rsidP="006E5947">
      <w:pPr>
        <w:pStyle w:val="NoSpacing"/>
        <w:ind w:left="-284"/>
        <w:rPr>
          <w:b/>
          <w:sz w:val="24"/>
          <w:szCs w:val="24"/>
        </w:rPr>
      </w:pPr>
      <w:r w:rsidRPr="006E5947">
        <w:rPr>
          <w:b/>
          <w:sz w:val="24"/>
          <w:szCs w:val="24"/>
        </w:rPr>
        <w:t>Tuesday Rhodes</w:t>
      </w:r>
    </w:p>
    <w:p w14:paraId="6FCA2A8D" w14:textId="794AAED8" w:rsidR="00A60FD8" w:rsidRPr="006E5947" w:rsidRDefault="00A60FD8" w:rsidP="006E5947">
      <w:pPr>
        <w:pStyle w:val="NoSpacing"/>
        <w:ind w:left="-284"/>
        <w:rPr>
          <w:b/>
          <w:sz w:val="24"/>
          <w:szCs w:val="24"/>
        </w:rPr>
      </w:pPr>
      <w:r w:rsidRPr="006E5947">
        <w:rPr>
          <w:b/>
          <w:sz w:val="24"/>
          <w:szCs w:val="24"/>
        </w:rPr>
        <w:t>Headteacher</w:t>
      </w:r>
    </w:p>
    <w:p w14:paraId="39CF459B" w14:textId="51B4CD8F" w:rsidR="00A60FD8" w:rsidRDefault="00A60FD8" w:rsidP="00FD64F6">
      <w:pPr>
        <w:tabs>
          <w:tab w:val="left" w:pos="1920"/>
        </w:tabs>
        <w:ind w:left="-284"/>
        <w:rPr>
          <w:rFonts w:eastAsia="Arial" w:cstheme="minorHAnsi"/>
          <w:b/>
          <w:sz w:val="24"/>
          <w:szCs w:val="24"/>
        </w:rPr>
      </w:pPr>
      <w:r w:rsidRPr="001D37A7">
        <w:rPr>
          <w:rFonts w:eastAsia="Arial" w:cstheme="minorHAnsi"/>
          <w:b/>
          <w:sz w:val="24"/>
          <w:szCs w:val="24"/>
        </w:rPr>
        <w:t xml:space="preserve"> </w:t>
      </w:r>
      <w:r w:rsidR="00FD64F6" w:rsidRPr="001D37A7">
        <w:rPr>
          <w:rFonts w:eastAsia="Arial" w:cstheme="minorHAnsi"/>
          <w:b/>
          <w:sz w:val="24"/>
          <w:szCs w:val="24"/>
        </w:rPr>
        <w:tab/>
      </w:r>
    </w:p>
    <w:p w14:paraId="203EBE2B" w14:textId="22123B95" w:rsidR="00061513" w:rsidRDefault="00061513" w:rsidP="00FD64F6">
      <w:pPr>
        <w:tabs>
          <w:tab w:val="left" w:pos="1920"/>
        </w:tabs>
        <w:ind w:left="-284"/>
        <w:rPr>
          <w:rFonts w:eastAsia="Arial" w:cstheme="minorHAnsi"/>
          <w:b/>
          <w:sz w:val="24"/>
          <w:szCs w:val="24"/>
        </w:rPr>
      </w:pPr>
    </w:p>
    <w:p w14:paraId="2A1F7A20" w14:textId="77777777" w:rsidR="006215EA" w:rsidRDefault="00802A68" w:rsidP="00802A68">
      <w:pPr>
        <w:rPr>
          <w:rFonts w:cstheme="minorHAnsi"/>
          <w:b/>
          <w:sz w:val="24"/>
          <w:szCs w:val="24"/>
        </w:rPr>
      </w:pPr>
      <w:r>
        <w:rPr>
          <w:rFonts w:cstheme="minorHAnsi"/>
          <w:b/>
          <w:sz w:val="24"/>
          <w:szCs w:val="24"/>
        </w:rPr>
        <w:br w:type="page"/>
      </w:r>
    </w:p>
    <w:p w14:paraId="6441883D" w14:textId="77777777" w:rsidR="006215EA" w:rsidRDefault="006215EA" w:rsidP="00802A68">
      <w:pPr>
        <w:rPr>
          <w:rFonts w:cstheme="minorHAnsi"/>
          <w:b/>
          <w:sz w:val="32"/>
          <w:szCs w:val="32"/>
        </w:rPr>
      </w:pPr>
    </w:p>
    <w:p w14:paraId="2449F57F" w14:textId="149CF3CC" w:rsidR="00FD64F6" w:rsidRDefault="00FD64F6" w:rsidP="00802A68">
      <w:pPr>
        <w:rPr>
          <w:rFonts w:cstheme="minorHAnsi"/>
          <w:b/>
          <w:sz w:val="32"/>
          <w:szCs w:val="32"/>
        </w:rPr>
      </w:pPr>
      <w:r w:rsidRPr="001D37A7">
        <w:rPr>
          <w:rFonts w:cstheme="minorHAnsi"/>
          <w:b/>
          <w:sz w:val="32"/>
          <w:szCs w:val="32"/>
        </w:rPr>
        <w:t>About the school</w:t>
      </w:r>
    </w:p>
    <w:p w14:paraId="0A27D38A" w14:textId="77777777" w:rsidR="00780C8A" w:rsidRDefault="00780C8A" w:rsidP="00780C8A">
      <w:r>
        <w:t xml:space="preserve">The Sheffield Inclusion Centre is on the up! We have just received a good rating from Ofsted </w:t>
      </w:r>
      <w:hyperlink r:id="rId13" w:history="1">
        <w:r w:rsidRPr="005A00E7">
          <w:rPr>
            <w:rStyle w:val="Hyperlink"/>
            <w:i/>
            <w:iCs/>
          </w:rPr>
          <w:t>https://files.ofsted.gov.uk/v1/file/50238878</w:t>
        </w:r>
      </w:hyperlink>
      <w:r>
        <w:rPr>
          <w:i/>
          <w:iCs/>
        </w:rPr>
        <w:t xml:space="preserve"> </w:t>
      </w:r>
      <w: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p>
    <w:p w14:paraId="221D1B86" w14:textId="492FDDAB" w:rsidR="00596789" w:rsidRPr="00596789" w:rsidRDefault="00596789" w:rsidP="007663DA">
      <w:r w:rsidRPr="006215EA">
        <w:t>We are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6215EA" w:rsidRDefault="00596789" w:rsidP="007663DA">
      <w:pPr>
        <w:rPr>
          <w:rFonts w:eastAsia="Times New Roman"/>
          <w:lang w:eastAsia="en-GB"/>
        </w:rPr>
      </w:pPr>
      <w:r w:rsidRPr="00596789">
        <w:rPr>
          <w:rFonts w:eastAsia="Times New Roman"/>
          <w:lang w:eastAsia="en-GB"/>
        </w:rPr>
        <w:t>Everything we do is based on relationships and building trust.</w:t>
      </w:r>
    </w:p>
    <w:p w14:paraId="37985948" w14:textId="24520164" w:rsidR="00596789" w:rsidRPr="00596789" w:rsidRDefault="00596789" w:rsidP="007663DA">
      <w:r w:rsidRPr="00596789">
        <w:t xml:space="preserve">Our children have not had the best start to their young lives in education so we need to help them become ready to learn and then to accelerate their </w:t>
      </w:r>
      <w:r w:rsidR="00E910A0" w:rsidRPr="00596789">
        <w:t>learning,</w:t>
      </w:r>
      <w:r w:rsidRPr="00596789">
        <w:t xml:space="preserve"> so we provide a brighter future with improved life chances.</w:t>
      </w:r>
    </w:p>
    <w:p w14:paraId="7C372157" w14:textId="77777777" w:rsidR="00596789" w:rsidRPr="00596789" w:rsidRDefault="00596789" w:rsidP="007663DA">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596789" w:rsidRDefault="00596789" w:rsidP="007663DA">
      <w:pPr>
        <w:rPr>
          <w:rFonts w:eastAsia="Times New Roman"/>
          <w:lang w:eastAsia="en-GB"/>
        </w:rPr>
      </w:pPr>
      <w:r w:rsidRPr="00596789">
        <w:rPr>
          <w:rFonts w:eastAsia="Times New Roman"/>
          <w:lang w:eastAsia="en-GB"/>
        </w:rPr>
        <w:t>All our children have been permanently excluded f</w:t>
      </w:r>
      <w:r w:rsidR="00C704A7">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sidR="00C704A7">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67E173E8" w14:textId="7CE7ECA5" w:rsidR="006215EA" w:rsidRPr="0067009B" w:rsidRDefault="00596789" w:rsidP="007663DA">
      <w:pPr>
        <w:rPr>
          <w:rFonts w:eastAsia="Times New Roman"/>
          <w:szCs w:val="24"/>
          <w:lang w:eastAsia="en-GB"/>
        </w:rPr>
      </w:pPr>
      <w:r w:rsidRPr="00596789">
        <w:rPr>
          <w:rFonts w:eastAsia="Times New Roman"/>
          <w:lang w:eastAsia="en-GB"/>
        </w:rPr>
        <w:t>Across Sheffield we have 8 smaller campuses, please reference the website for locations. We also have four prevention bases that aim to prevent permanent exclusions.</w:t>
      </w:r>
    </w:p>
    <w:p w14:paraId="4F286CFD" w14:textId="77777777" w:rsidR="006215EA" w:rsidRPr="007663DA" w:rsidRDefault="006215EA" w:rsidP="007663DA">
      <w:pPr>
        <w:rPr>
          <w:b/>
        </w:rPr>
      </w:pPr>
      <w:r w:rsidRPr="007663DA">
        <w:rPr>
          <w:b/>
        </w:rPr>
        <w:t>Teaching &amp; Learning</w:t>
      </w:r>
    </w:p>
    <w:p w14:paraId="5CE9FA5A" w14:textId="77777777" w:rsidR="006215EA" w:rsidRPr="006215EA" w:rsidRDefault="006215EA" w:rsidP="007663DA">
      <w:r w:rsidRPr="006215EA">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6215EA" w:rsidRDefault="006215EA" w:rsidP="007663DA">
      <w:r w:rsidRPr="006215EA">
        <w:t>At the Sheffield Inclusion Centre our teaching and learning model is based on supporting our children to know more and remember more.</w:t>
      </w:r>
    </w:p>
    <w:p w14:paraId="17D15280" w14:textId="2EEB359F" w:rsidR="006215EA" w:rsidRPr="006215EA" w:rsidRDefault="006215EA" w:rsidP="007663DA">
      <w:r w:rsidRPr="006215EA">
        <w:t xml:space="preserve">Each lesson builds in opportunities to check previous learning, deliver new content, model and support independent practice. </w:t>
      </w:r>
    </w:p>
    <w:p w14:paraId="37DC2CBA" w14:textId="40A82A58" w:rsidR="00FD64F6" w:rsidRPr="006215EA" w:rsidRDefault="006215EA" w:rsidP="007663DA">
      <w:r w:rsidRPr="006215EA">
        <w:t xml:space="preserve">Reading plays a crucial part in our lessons and our children are supported and challenged to become familiar with new subject specific vocabulary. </w:t>
      </w:r>
    </w:p>
    <w:p w14:paraId="14ACB8DC" w14:textId="77777777" w:rsidR="00FD64F6" w:rsidRPr="006215EA" w:rsidRDefault="00FD64F6" w:rsidP="007663DA">
      <w:pPr>
        <w:rPr>
          <w:b/>
          <w:bCs/>
          <w:lang w:eastAsia="en-GB"/>
        </w:rPr>
      </w:pPr>
      <w:r w:rsidRPr="006215EA">
        <w:rPr>
          <w:b/>
          <w:bCs/>
          <w:color w:val="000000"/>
          <w:bdr w:val="none" w:sz="0" w:space="0" w:color="auto" w:frame="1"/>
          <w:lang w:eastAsia="en-GB"/>
        </w:rPr>
        <w:t>Curriculum</w:t>
      </w:r>
    </w:p>
    <w:p w14:paraId="360463B1"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501B2070"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2586F61B" w14:textId="175941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2BAF4510" w14:textId="3A0D59C6" w:rsidR="00C704A7" w:rsidRPr="0067009B" w:rsidRDefault="006D4D95" w:rsidP="00C704A7">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7DF94748" w14:textId="0D7A64DB" w:rsidR="00C704A7" w:rsidRPr="00596789" w:rsidRDefault="00C704A7" w:rsidP="00C704A7">
      <w:pPr>
        <w:rPr>
          <w:rFonts w:eastAsia="Times New Roman"/>
          <w:b/>
          <w:bCs/>
          <w:szCs w:val="24"/>
          <w:lang w:eastAsia="en-GB"/>
        </w:rPr>
      </w:pPr>
      <w:r w:rsidRPr="00596789">
        <w:rPr>
          <w:rFonts w:eastAsia="Times New Roman"/>
          <w:b/>
          <w:bCs/>
          <w:szCs w:val="24"/>
          <w:lang w:eastAsia="en-GB"/>
        </w:rPr>
        <w:t>Our single purpose is based on these values</w:t>
      </w:r>
      <w:r w:rsidR="000B12F9">
        <w:rPr>
          <w:rFonts w:eastAsia="Times New Roman"/>
          <w:b/>
          <w:bCs/>
          <w:szCs w:val="24"/>
          <w:lang w:eastAsia="en-GB"/>
        </w:rPr>
        <w:t>:</w:t>
      </w:r>
    </w:p>
    <w:p w14:paraId="5F309881" w14:textId="2B7BD9C9"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deserves a fresh start</w:t>
      </w:r>
    </w:p>
    <w:p w14:paraId="665776BC"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wants more success when they start to feel success</w:t>
      </w:r>
    </w:p>
    <w:p w14:paraId="4472FD63"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functions and learns better when they feel safe and there are routines</w:t>
      </w:r>
    </w:p>
    <w:p w14:paraId="0A6F98CF"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p>
    <w:p w14:paraId="7645E881"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support to alter their behaviours and mindset</w:t>
      </w:r>
    </w:p>
    <w:p w14:paraId="72F59C9D"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to know about the opportunities in order to take them</w:t>
      </w:r>
    </w:p>
    <w:p w14:paraId="538627B3" w14:textId="17A43CB3"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learns differently and at a different pace</w:t>
      </w:r>
      <w:r w:rsidR="003164FD">
        <w:rPr>
          <w:rFonts w:eastAsia="Times New Roman"/>
          <w:szCs w:val="24"/>
          <w:lang w:eastAsia="en-GB"/>
        </w:rPr>
        <w:t>.</w:t>
      </w:r>
    </w:p>
    <w:p w14:paraId="2B636333" w14:textId="77777777" w:rsidR="00FD64F6" w:rsidRPr="006215EA" w:rsidRDefault="00FD64F6" w:rsidP="007663DA">
      <w:r w:rsidRPr="006215EA">
        <w:rPr>
          <w:rStyle w:val="wixguard"/>
          <w:rFonts w:ascii="Calibri" w:hAnsi="Calibri" w:cs="Calibri"/>
          <w:bdr w:val="none" w:sz="0" w:space="0" w:color="auto" w:frame="1"/>
        </w:rPr>
        <w:t>​</w:t>
      </w:r>
    </w:p>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2075C178"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3A1660">
        <w:rPr>
          <w:rFonts w:eastAsia="Arial" w:cstheme="minorHAnsi"/>
          <w:sz w:val="24"/>
          <w:szCs w:val="24"/>
        </w:rPr>
        <w:t>Higher Level Teaching Assistant</w:t>
      </w:r>
    </w:p>
    <w:p w14:paraId="4DB94BAB" w14:textId="0301388A" w:rsidR="00CB6522" w:rsidRDefault="00AB7A45" w:rsidP="00802A68">
      <w:pPr>
        <w:ind w:left="1440" w:hanging="1440"/>
        <w:rPr>
          <w:rFonts w:cstheme="minorHAnsi"/>
          <w:sz w:val="24"/>
          <w:szCs w:val="24"/>
        </w:rPr>
      </w:pPr>
      <w:r>
        <w:rPr>
          <w:rFonts w:cstheme="minorHAnsi"/>
          <w:b/>
          <w:sz w:val="24"/>
          <w:szCs w:val="24"/>
        </w:rPr>
        <w:t xml:space="preserve">Contract: </w:t>
      </w:r>
      <w:r w:rsidR="00802A68">
        <w:rPr>
          <w:rFonts w:cstheme="minorHAnsi"/>
          <w:b/>
          <w:sz w:val="24"/>
          <w:szCs w:val="24"/>
        </w:rPr>
        <w:tab/>
      </w:r>
      <w:r w:rsidR="0067009B">
        <w:rPr>
          <w:rFonts w:cstheme="minorHAnsi"/>
          <w:b/>
          <w:sz w:val="24"/>
          <w:szCs w:val="24"/>
        </w:rPr>
        <w:t xml:space="preserve">Permanent &amp; </w:t>
      </w:r>
      <w:r w:rsidR="00A75633" w:rsidRPr="0067009B">
        <w:rPr>
          <w:rFonts w:cstheme="minorHAnsi"/>
          <w:b/>
          <w:sz w:val="24"/>
          <w:szCs w:val="24"/>
        </w:rPr>
        <w:t>Temporary</w:t>
      </w:r>
      <w:r w:rsidR="00CB6522" w:rsidRPr="0067009B">
        <w:rPr>
          <w:rFonts w:cstheme="minorHAnsi"/>
          <w:sz w:val="24"/>
          <w:szCs w:val="24"/>
        </w:rPr>
        <w:t xml:space="preserve"> </w:t>
      </w:r>
      <w:r w:rsidR="0067009B">
        <w:rPr>
          <w:rFonts w:cstheme="minorHAnsi"/>
          <w:sz w:val="24"/>
          <w:szCs w:val="24"/>
        </w:rPr>
        <w:t>posts available</w:t>
      </w:r>
    </w:p>
    <w:p w14:paraId="57C5E41C" w14:textId="1E5D31D7" w:rsidR="00AB7A45" w:rsidRPr="00A75633" w:rsidRDefault="00AB7A45">
      <w:pPr>
        <w:rPr>
          <w:rFonts w:cstheme="minorHAnsi"/>
          <w:sz w:val="24"/>
          <w:szCs w:val="24"/>
        </w:rPr>
      </w:pPr>
      <w:r w:rsidRPr="00A75633">
        <w:rPr>
          <w:rFonts w:cstheme="minorHAnsi"/>
          <w:b/>
          <w:sz w:val="24"/>
          <w:szCs w:val="24"/>
        </w:rPr>
        <w:t xml:space="preserve">Salary: </w:t>
      </w:r>
      <w:r w:rsidR="00802A68" w:rsidRPr="00A75633">
        <w:rPr>
          <w:rFonts w:cstheme="minorHAnsi"/>
          <w:b/>
          <w:sz w:val="24"/>
          <w:szCs w:val="24"/>
        </w:rPr>
        <w:tab/>
      </w:r>
      <w:r w:rsidRPr="00A75633">
        <w:rPr>
          <w:rFonts w:cstheme="minorHAnsi"/>
          <w:sz w:val="24"/>
          <w:szCs w:val="24"/>
        </w:rPr>
        <w:t xml:space="preserve">Grade </w:t>
      </w:r>
      <w:r w:rsidR="003164FD" w:rsidRPr="00A75633">
        <w:rPr>
          <w:rFonts w:cstheme="minorHAnsi"/>
          <w:sz w:val="24"/>
          <w:szCs w:val="24"/>
        </w:rPr>
        <w:t>6</w:t>
      </w:r>
      <w:r w:rsidRPr="00A75633">
        <w:rPr>
          <w:rFonts w:cstheme="minorHAnsi"/>
          <w:sz w:val="24"/>
          <w:szCs w:val="24"/>
        </w:rPr>
        <w:t xml:space="preserve"> </w:t>
      </w:r>
      <w:r w:rsidR="00A75633" w:rsidRPr="00A75633">
        <w:rPr>
          <w:rFonts w:cstheme="minorHAnsi"/>
          <w:sz w:val="24"/>
          <w:szCs w:val="24"/>
        </w:rPr>
        <w:t xml:space="preserve">from </w:t>
      </w:r>
      <w:r w:rsidR="003164FD" w:rsidRPr="00A75633">
        <w:rPr>
          <w:rFonts w:cstheme="minorHAnsi"/>
          <w:sz w:val="24"/>
          <w:szCs w:val="24"/>
        </w:rPr>
        <w:t>£</w:t>
      </w:r>
      <w:r w:rsidR="0067009B">
        <w:rPr>
          <w:rFonts w:cstheme="minorHAnsi"/>
          <w:sz w:val="24"/>
          <w:szCs w:val="24"/>
        </w:rPr>
        <w:t>30 825</w:t>
      </w:r>
      <w:r w:rsidR="006F4CB7">
        <w:rPr>
          <w:rFonts w:cstheme="minorHAnsi"/>
          <w:sz w:val="24"/>
          <w:szCs w:val="24"/>
        </w:rPr>
        <w:t xml:space="preserve"> </w:t>
      </w:r>
      <w:r w:rsidR="00A75633" w:rsidRPr="00A75633">
        <w:rPr>
          <w:rFonts w:cstheme="minorHAnsi"/>
          <w:sz w:val="24"/>
          <w:szCs w:val="24"/>
        </w:rPr>
        <w:t>pro rata</w:t>
      </w:r>
    </w:p>
    <w:p w14:paraId="054CE9A6" w14:textId="72EA3260" w:rsidR="00CB6522" w:rsidRDefault="00CB6522">
      <w:pPr>
        <w:rPr>
          <w:rFonts w:cstheme="minorHAnsi"/>
          <w:sz w:val="24"/>
          <w:szCs w:val="24"/>
        </w:rPr>
      </w:pPr>
      <w:r w:rsidRPr="00A75633">
        <w:rPr>
          <w:rFonts w:cstheme="minorHAnsi"/>
          <w:sz w:val="24"/>
          <w:szCs w:val="24"/>
        </w:rPr>
        <w:tab/>
      </w:r>
      <w:r w:rsidRPr="00A75633">
        <w:rPr>
          <w:rFonts w:cstheme="minorHAnsi"/>
          <w:sz w:val="24"/>
          <w:szCs w:val="24"/>
        </w:rPr>
        <w:tab/>
        <w:t xml:space="preserve">Term Time only </w:t>
      </w:r>
      <w:r w:rsidR="0067009B">
        <w:rPr>
          <w:rFonts w:cstheme="minorHAnsi"/>
          <w:sz w:val="24"/>
          <w:szCs w:val="24"/>
        </w:rPr>
        <w:t xml:space="preserve">39 weeks </w:t>
      </w:r>
      <w:r w:rsidRPr="00A75633">
        <w:rPr>
          <w:rFonts w:cstheme="minorHAnsi"/>
          <w:sz w:val="24"/>
          <w:szCs w:val="24"/>
        </w:rPr>
        <w:t>– Actual salary £</w:t>
      </w:r>
      <w:r w:rsidR="0067009B">
        <w:rPr>
          <w:rFonts w:cstheme="minorHAnsi"/>
          <w:sz w:val="24"/>
          <w:szCs w:val="24"/>
        </w:rPr>
        <w:t>26 479</w:t>
      </w:r>
    </w:p>
    <w:p w14:paraId="5A4F71A9" w14:textId="3B40F0AC" w:rsidR="00CB6522" w:rsidRDefault="00CB6522" w:rsidP="00CB6522">
      <w:pPr>
        <w:ind w:left="720" w:firstLine="720"/>
        <w:rPr>
          <w:rFonts w:cstheme="minorHAnsi"/>
          <w:sz w:val="24"/>
          <w:szCs w:val="24"/>
        </w:rPr>
      </w:pPr>
      <w:r>
        <w:rPr>
          <w:rFonts w:cstheme="minorHAnsi"/>
          <w:sz w:val="24"/>
          <w:szCs w:val="24"/>
        </w:rPr>
        <w:t>37 hours per week</w:t>
      </w:r>
    </w:p>
    <w:p w14:paraId="66919954" w14:textId="53BB6638"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CB6522">
        <w:rPr>
          <w:rFonts w:cstheme="minorHAnsi"/>
          <w:sz w:val="24"/>
          <w:szCs w:val="24"/>
        </w:rPr>
        <w:t>ASAP</w:t>
      </w:r>
    </w:p>
    <w:p w14:paraId="2117BBEB" w14:textId="73110CB3"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43540A">
        <w:rPr>
          <w:rFonts w:cstheme="minorHAnsi"/>
          <w:sz w:val="24"/>
          <w:szCs w:val="24"/>
        </w:rPr>
        <w:t>Until position filled</w:t>
      </w:r>
    </w:p>
    <w:p w14:paraId="78EA5A1A" w14:textId="77777777" w:rsidR="00780C8A" w:rsidRPr="00780C8A" w:rsidRDefault="00780C8A" w:rsidP="00780C8A">
      <w:pPr>
        <w:rPr>
          <w:rFonts w:cstheme="minorHAnsi"/>
        </w:rPr>
      </w:pPr>
      <w:r w:rsidRPr="00780C8A">
        <w:rPr>
          <w:rFonts w:cstheme="minorHAnsi"/>
          <w:sz w:val="24"/>
          <w:szCs w:val="24"/>
        </w:rPr>
        <w:t xml:space="preserve">The Sheffield Inclusion Centre is on the up! We have just received a good rating from Ofsted </w:t>
      </w:r>
      <w:hyperlink r:id="rId14" w:history="1">
        <w:r w:rsidRPr="00780C8A">
          <w:rPr>
            <w:rStyle w:val="Hyperlink"/>
            <w:rFonts w:cstheme="minorHAnsi"/>
            <w:i/>
            <w:iCs/>
            <w:sz w:val="24"/>
            <w:szCs w:val="24"/>
          </w:rPr>
          <w:t>https://files.ofsted.gov.uk/v1/file/50238878</w:t>
        </w:r>
      </w:hyperlink>
      <w:r w:rsidRPr="00780C8A">
        <w:rPr>
          <w:rFonts w:cstheme="minorHAnsi"/>
          <w:i/>
          <w:iCs/>
          <w:sz w:val="24"/>
          <w:szCs w:val="24"/>
        </w:rPr>
        <w:t xml:space="preserve"> </w:t>
      </w:r>
      <w:r w:rsidRPr="00780C8A">
        <w:rPr>
          <w:rFonts w:cstheme="minorHAnsi"/>
          <w:sz w:val="24"/>
          <w:szCs w:val="24"/>
        </w:rP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r w:rsidRPr="00780C8A">
        <w:rPr>
          <w:rFonts w:cstheme="minorHAnsi"/>
        </w:rPr>
        <w:t>.</w:t>
      </w:r>
    </w:p>
    <w:p w14:paraId="2E7ED66D" w14:textId="14DC7FA8" w:rsidR="003164FD" w:rsidRPr="003164FD" w:rsidRDefault="003164FD" w:rsidP="003164FD">
      <w:pPr>
        <w:pStyle w:val="NoSpacing"/>
        <w:rPr>
          <w:rFonts w:ascii="Calibri" w:hAnsi="Calibri" w:cs="Calibri"/>
          <w:sz w:val="24"/>
          <w:szCs w:val="24"/>
        </w:rPr>
      </w:pPr>
      <w:r w:rsidRPr="003164FD">
        <w:rPr>
          <w:rFonts w:ascii="Calibri" w:hAnsi="Calibri" w:cs="Calibri"/>
          <w:sz w:val="24"/>
          <w:szCs w:val="24"/>
        </w:rPr>
        <w:t>We are looking to appoint a Higher</w:t>
      </w:r>
      <w:r w:rsidR="00CB6522">
        <w:rPr>
          <w:rFonts w:ascii="Calibri" w:hAnsi="Calibri" w:cs="Calibri"/>
          <w:sz w:val="24"/>
          <w:szCs w:val="24"/>
        </w:rPr>
        <w:t>-</w:t>
      </w:r>
      <w:r w:rsidRPr="003164FD">
        <w:rPr>
          <w:rFonts w:ascii="Calibri" w:hAnsi="Calibri" w:cs="Calibri"/>
          <w:sz w:val="24"/>
          <w:szCs w:val="24"/>
        </w:rPr>
        <w:t xml:space="preserve">Level Teaching Assistant with the flexibility to work across all phases of the centre if required and we would welcome applicants from all educational sectors: primary, secondary, specialist or PRU/alternative provisions.  This position presents a genuine opportunity for a HLTA with a proven track record in a particular phase to expand their skills and experience across wider fields of education. If you are considering a move from mainstream education we offer a full professional development package to further develop skills, for example in enhanced behaviour management techniques through Team Teach. </w:t>
      </w:r>
    </w:p>
    <w:p w14:paraId="52F4EDCF" w14:textId="77777777" w:rsidR="003164FD" w:rsidRPr="003164FD" w:rsidRDefault="003164FD" w:rsidP="003164FD">
      <w:pPr>
        <w:pStyle w:val="NoSpacing"/>
        <w:rPr>
          <w:rFonts w:ascii="Calibri" w:hAnsi="Calibri" w:cs="Calibri"/>
          <w:sz w:val="24"/>
          <w:szCs w:val="24"/>
        </w:rPr>
      </w:pPr>
    </w:p>
    <w:p w14:paraId="195412B7" w14:textId="23537DD9" w:rsidR="003164FD" w:rsidRPr="003164FD" w:rsidRDefault="003164FD" w:rsidP="003164FD">
      <w:pPr>
        <w:pStyle w:val="NoSpacing"/>
        <w:rPr>
          <w:rFonts w:ascii="Calibri" w:hAnsi="Calibri" w:cs="Calibri"/>
          <w:sz w:val="24"/>
          <w:szCs w:val="24"/>
        </w:rPr>
      </w:pPr>
      <w:r w:rsidRPr="003164FD">
        <w:rPr>
          <w:rFonts w:ascii="Calibri" w:hAnsi="Calibri" w:cs="Calibri"/>
          <w:sz w:val="24"/>
          <w:szCs w:val="24"/>
        </w:rPr>
        <w:t xml:space="preserve">If you feel that you have the dedication, resilience and understanding of the needs of our </w:t>
      </w:r>
      <w:r w:rsidR="004B30B7">
        <w:rPr>
          <w:rFonts w:ascii="Calibri" w:hAnsi="Calibri" w:cs="Calibri"/>
          <w:sz w:val="24"/>
          <w:szCs w:val="24"/>
        </w:rPr>
        <w:t>pupils</w:t>
      </w:r>
      <w:r w:rsidRPr="003164FD">
        <w:rPr>
          <w:rFonts w:ascii="Calibri" w:hAnsi="Calibri" w:cs="Calibri"/>
          <w:sz w:val="24"/>
          <w:szCs w:val="24"/>
        </w:rPr>
        <w:t xml:space="preserve"> we would welcome your application. </w:t>
      </w:r>
    </w:p>
    <w:p w14:paraId="495EBB44" w14:textId="77777777" w:rsidR="003164FD" w:rsidRPr="003164FD" w:rsidRDefault="003164FD" w:rsidP="003164FD">
      <w:pPr>
        <w:pStyle w:val="NoSpacing"/>
        <w:rPr>
          <w:rFonts w:ascii="Calibri" w:hAnsi="Calibri" w:cs="Calibri"/>
          <w:color w:val="000000"/>
          <w:sz w:val="24"/>
          <w:szCs w:val="24"/>
        </w:rPr>
      </w:pPr>
    </w:p>
    <w:p w14:paraId="12DA7A73" w14:textId="002F7689" w:rsidR="00A75633" w:rsidRPr="003164FD" w:rsidRDefault="003164FD" w:rsidP="003164FD">
      <w:pPr>
        <w:pStyle w:val="NoSpacing"/>
        <w:rPr>
          <w:rFonts w:ascii="Calibri" w:hAnsi="Calibri" w:cs="Calibri"/>
          <w:color w:val="000000"/>
          <w:sz w:val="24"/>
          <w:szCs w:val="24"/>
        </w:rPr>
      </w:pPr>
      <w:r w:rsidRPr="003164FD">
        <w:rPr>
          <w:rFonts w:ascii="Calibri" w:hAnsi="Calibri" w:cs="Calibri"/>
          <w:color w:val="000000"/>
          <w:sz w:val="24"/>
          <w:szCs w:val="24"/>
        </w:rPr>
        <w:t>We are looking for a HLTA who can:  </w:t>
      </w:r>
    </w:p>
    <w:p w14:paraId="36CCF073" w14:textId="46F88457" w:rsidR="00A75633" w:rsidRDefault="00A75633" w:rsidP="003164FD">
      <w:pPr>
        <w:pStyle w:val="NoSpacing"/>
        <w:numPr>
          <w:ilvl w:val="0"/>
          <w:numId w:val="25"/>
        </w:numPr>
        <w:rPr>
          <w:rFonts w:ascii="Calibri" w:hAnsi="Calibri" w:cs="Calibri"/>
          <w:color w:val="000000"/>
          <w:sz w:val="24"/>
          <w:szCs w:val="24"/>
        </w:rPr>
      </w:pPr>
      <w:r>
        <w:rPr>
          <w:rFonts w:ascii="Calibri" w:hAnsi="Calibri" w:cs="Calibri"/>
          <w:color w:val="000000"/>
          <w:sz w:val="24"/>
          <w:szCs w:val="24"/>
        </w:rPr>
        <w:t>Teach English Maths and Science to small groups.</w:t>
      </w:r>
    </w:p>
    <w:p w14:paraId="6CF66BFA" w14:textId="46F9E11C"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Help deliver a curriculum with a strong focus on pupil engagement and creativity</w:t>
      </w:r>
      <w:r w:rsidR="00A75633">
        <w:rPr>
          <w:rFonts w:ascii="Calibri" w:hAnsi="Calibri" w:cs="Calibri"/>
          <w:color w:val="000000"/>
          <w:sz w:val="24"/>
          <w:szCs w:val="24"/>
        </w:rPr>
        <w:t>.</w:t>
      </w:r>
    </w:p>
    <w:p w14:paraId="44995439" w14:textId="7B3DD166"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Show dedication and patience in working with pupils with behavioural, emotional and social difficulties</w:t>
      </w:r>
      <w:r w:rsidR="00A75633">
        <w:rPr>
          <w:rFonts w:ascii="Calibri" w:hAnsi="Calibri" w:cs="Calibri"/>
          <w:color w:val="000000"/>
          <w:sz w:val="24"/>
          <w:szCs w:val="24"/>
        </w:rPr>
        <w:t>.</w:t>
      </w:r>
    </w:p>
    <w:p w14:paraId="4940F908" w14:textId="537B5E92"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 xml:space="preserve">Rise to the physical and emotional challenges of teaching </w:t>
      </w:r>
      <w:r w:rsidR="004B30B7">
        <w:rPr>
          <w:rFonts w:ascii="Calibri" w:hAnsi="Calibri" w:cs="Calibri"/>
          <w:color w:val="000000"/>
          <w:sz w:val="24"/>
          <w:szCs w:val="24"/>
        </w:rPr>
        <w:t>pupils</w:t>
      </w:r>
      <w:r w:rsidRPr="003164FD">
        <w:rPr>
          <w:rFonts w:ascii="Calibri" w:hAnsi="Calibri" w:cs="Calibri"/>
          <w:color w:val="000000"/>
          <w:sz w:val="24"/>
          <w:szCs w:val="24"/>
        </w:rPr>
        <w:t xml:space="preserve"> who are disaffected with education</w:t>
      </w:r>
      <w:r w:rsidR="00A75633">
        <w:rPr>
          <w:rFonts w:ascii="Calibri" w:hAnsi="Calibri" w:cs="Calibri"/>
          <w:color w:val="000000"/>
          <w:sz w:val="24"/>
          <w:szCs w:val="24"/>
        </w:rPr>
        <w:t>.</w:t>
      </w:r>
    </w:p>
    <w:p w14:paraId="5C9E7814" w14:textId="63FDC321"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 xml:space="preserve">Help our </w:t>
      </w:r>
      <w:r w:rsidR="004B30B7">
        <w:rPr>
          <w:rFonts w:ascii="Calibri" w:hAnsi="Calibri" w:cs="Calibri"/>
          <w:color w:val="000000"/>
          <w:sz w:val="24"/>
          <w:szCs w:val="24"/>
        </w:rPr>
        <w:t>pupils</w:t>
      </w:r>
      <w:r w:rsidRPr="003164FD">
        <w:rPr>
          <w:rFonts w:ascii="Calibri" w:hAnsi="Calibri" w:cs="Calibri"/>
          <w:color w:val="000000"/>
          <w:sz w:val="24"/>
          <w:szCs w:val="24"/>
        </w:rPr>
        <w:t xml:space="preserve"> make progress in all subjects</w:t>
      </w:r>
      <w:r w:rsidR="00A75633">
        <w:rPr>
          <w:rFonts w:ascii="Calibri" w:hAnsi="Calibri" w:cs="Calibri"/>
          <w:color w:val="000000"/>
          <w:sz w:val="24"/>
          <w:szCs w:val="24"/>
        </w:rPr>
        <w:t>.</w:t>
      </w:r>
    </w:p>
    <w:p w14:paraId="46717EBE" w14:textId="464E571C"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Show commitment to understanding and improving the life circumstances of all our pupils</w:t>
      </w:r>
      <w:r w:rsidR="00A75633">
        <w:rPr>
          <w:rFonts w:ascii="Calibri" w:hAnsi="Calibri" w:cs="Calibri"/>
          <w:color w:val="000000"/>
          <w:sz w:val="24"/>
          <w:szCs w:val="24"/>
        </w:rPr>
        <w:t>.</w:t>
      </w:r>
    </w:p>
    <w:p w14:paraId="0B1812F2" w14:textId="4670AC68"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Be an excellent team player</w:t>
      </w:r>
      <w:r w:rsidR="00A75633">
        <w:rPr>
          <w:rFonts w:ascii="Calibri" w:hAnsi="Calibri" w:cs="Calibri"/>
          <w:color w:val="000000"/>
          <w:sz w:val="24"/>
          <w:szCs w:val="24"/>
        </w:rPr>
        <w:t>.</w:t>
      </w:r>
    </w:p>
    <w:p w14:paraId="359B922D" w14:textId="6B92E673"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Deliver outstanding provision</w:t>
      </w:r>
      <w:r w:rsidR="00A75633">
        <w:rPr>
          <w:rFonts w:ascii="Calibri" w:hAnsi="Calibri" w:cs="Calibri"/>
          <w:color w:val="000000"/>
          <w:sz w:val="24"/>
          <w:szCs w:val="24"/>
        </w:rPr>
        <w:t>.</w:t>
      </w:r>
    </w:p>
    <w:p w14:paraId="2C438E08" w14:textId="7D9FAD5B" w:rsidR="003164FD" w:rsidRPr="003164FD" w:rsidRDefault="003164FD" w:rsidP="003164FD">
      <w:pPr>
        <w:pStyle w:val="NoSpacing"/>
        <w:numPr>
          <w:ilvl w:val="0"/>
          <w:numId w:val="25"/>
        </w:numPr>
        <w:rPr>
          <w:rFonts w:ascii="Calibri" w:hAnsi="Calibri" w:cs="Calibri"/>
          <w:color w:val="000000"/>
          <w:sz w:val="24"/>
          <w:szCs w:val="24"/>
        </w:rPr>
      </w:pPr>
      <w:r w:rsidRPr="003164FD">
        <w:rPr>
          <w:rFonts w:ascii="Calibri" w:hAnsi="Calibri" w:cs="Calibri"/>
          <w:color w:val="000000"/>
          <w:sz w:val="24"/>
          <w:szCs w:val="24"/>
        </w:rPr>
        <w:t>Have high aspirations for all of our pupils</w:t>
      </w:r>
      <w:r w:rsidR="00A75633">
        <w:rPr>
          <w:rFonts w:ascii="Calibri" w:hAnsi="Calibri" w:cs="Calibri"/>
          <w:color w:val="000000"/>
          <w:sz w:val="24"/>
          <w:szCs w:val="24"/>
        </w:rPr>
        <w:t>.</w:t>
      </w:r>
    </w:p>
    <w:p w14:paraId="36AC9FE6" w14:textId="77777777" w:rsidR="003164FD" w:rsidRPr="003164FD" w:rsidRDefault="003164FD" w:rsidP="003164FD">
      <w:pPr>
        <w:pStyle w:val="NoSpacing"/>
        <w:rPr>
          <w:rFonts w:ascii="Calibri" w:hAnsi="Calibri" w:cs="Calibri"/>
          <w:color w:val="000000"/>
          <w:sz w:val="24"/>
          <w:szCs w:val="24"/>
        </w:rPr>
      </w:pPr>
      <w:r w:rsidRPr="003164FD">
        <w:rPr>
          <w:rFonts w:ascii="Calibri" w:hAnsi="Calibri" w:cs="Calibri"/>
          <w:color w:val="000000"/>
          <w:sz w:val="24"/>
          <w:szCs w:val="24"/>
        </w:rPr>
        <w:t> </w:t>
      </w:r>
    </w:p>
    <w:p w14:paraId="177F0FFA" w14:textId="77777777" w:rsidR="003164FD" w:rsidRPr="003164FD" w:rsidRDefault="003164FD" w:rsidP="003164FD">
      <w:pPr>
        <w:pStyle w:val="NoSpacing"/>
        <w:rPr>
          <w:rFonts w:ascii="Calibri" w:hAnsi="Calibri" w:cs="Calibri"/>
          <w:sz w:val="24"/>
          <w:szCs w:val="24"/>
        </w:rPr>
      </w:pPr>
      <w:r w:rsidRPr="003164FD">
        <w:rPr>
          <w:rFonts w:ascii="Calibri" w:hAnsi="Calibri" w:cs="Calibri"/>
          <w:sz w:val="24"/>
          <w:szCs w:val="24"/>
        </w:rPr>
        <w:t xml:space="preserve">Experience working with young people with emotional, social and behavioural difficulties is an advantage but by no means essential as full training will be given. </w:t>
      </w:r>
    </w:p>
    <w:p w14:paraId="00949FFF" w14:textId="77777777" w:rsidR="003164FD" w:rsidRPr="003164FD" w:rsidRDefault="003164FD" w:rsidP="003164FD">
      <w:pPr>
        <w:pStyle w:val="NoSpacing"/>
        <w:rPr>
          <w:rFonts w:ascii="Calibri" w:hAnsi="Calibri" w:cs="Calibri"/>
          <w:sz w:val="24"/>
          <w:szCs w:val="24"/>
        </w:rPr>
      </w:pPr>
    </w:p>
    <w:p w14:paraId="57796A6E" w14:textId="77777777" w:rsidR="007136A8" w:rsidRDefault="003164FD" w:rsidP="003164FD">
      <w:pPr>
        <w:pStyle w:val="NoSpacing"/>
        <w:rPr>
          <w:rFonts w:ascii="Calibri" w:hAnsi="Calibri" w:cs="Calibri"/>
          <w:sz w:val="24"/>
          <w:szCs w:val="24"/>
        </w:rPr>
      </w:pPr>
      <w:r w:rsidRPr="003164FD">
        <w:rPr>
          <w:rFonts w:ascii="Calibri" w:hAnsi="Calibri" w:cs="Calibri"/>
          <w:sz w:val="24"/>
          <w:szCs w:val="24"/>
        </w:rPr>
        <w:t xml:space="preserve">The successful candidate will entirely share our commitment and dedication to our young people. No matter what behaviours and challenges are faced day to day, you will remain resilient and ambitious for our </w:t>
      </w:r>
      <w:r w:rsidR="004B30B7">
        <w:rPr>
          <w:rFonts w:ascii="Calibri" w:hAnsi="Calibri" w:cs="Calibri"/>
          <w:sz w:val="24"/>
          <w:szCs w:val="24"/>
        </w:rPr>
        <w:t>pupils</w:t>
      </w:r>
      <w:r w:rsidRPr="003164FD">
        <w:rPr>
          <w:rFonts w:ascii="Calibri" w:hAnsi="Calibri" w:cs="Calibri"/>
          <w:sz w:val="24"/>
          <w:szCs w:val="24"/>
        </w:rPr>
        <w:t xml:space="preserve"> and will take every opportunity to celebrate success. The education and support we provide is personalised, dynamic and ever-changing. You will </w:t>
      </w:r>
    </w:p>
    <w:p w14:paraId="37D69BD5" w14:textId="77777777" w:rsidR="007136A8" w:rsidRDefault="007136A8" w:rsidP="003164FD">
      <w:pPr>
        <w:pStyle w:val="NoSpacing"/>
        <w:rPr>
          <w:rFonts w:ascii="Calibri" w:hAnsi="Calibri" w:cs="Calibri"/>
          <w:sz w:val="24"/>
          <w:szCs w:val="24"/>
        </w:rPr>
      </w:pPr>
    </w:p>
    <w:p w14:paraId="64DE2B0E" w14:textId="77777777" w:rsidR="0067009B" w:rsidRDefault="0067009B" w:rsidP="003164FD">
      <w:pPr>
        <w:pStyle w:val="NoSpacing"/>
        <w:rPr>
          <w:rFonts w:ascii="Calibri" w:hAnsi="Calibri" w:cs="Calibri"/>
          <w:sz w:val="24"/>
          <w:szCs w:val="24"/>
        </w:rPr>
      </w:pPr>
    </w:p>
    <w:p w14:paraId="74F83FEC" w14:textId="77777777" w:rsidR="0067009B" w:rsidRDefault="0067009B" w:rsidP="003164FD">
      <w:pPr>
        <w:pStyle w:val="NoSpacing"/>
        <w:rPr>
          <w:rFonts w:ascii="Calibri" w:hAnsi="Calibri" w:cs="Calibri"/>
          <w:sz w:val="24"/>
          <w:szCs w:val="24"/>
        </w:rPr>
      </w:pPr>
    </w:p>
    <w:p w14:paraId="60CAB9A0" w14:textId="3A269393" w:rsidR="003164FD" w:rsidRPr="003164FD" w:rsidRDefault="003164FD" w:rsidP="003164FD">
      <w:pPr>
        <w:pStyle w:val="NoSpacing"/>
        <w:rPr>
          <w:rFonts w:ascii="Calibri" w:hAnsi="Calibri" w:cs="Calibri"/>
          <w:sz w:val="24"/>
          <w:szCs w:val="24"/>
        </w:rPr>
      </w:pPr>
      <w:r w:rsidRPr="003164FD">
        <w:rPr>
          <w:rFonts w:ascii="Calibri" w:hAnsi="Calibri" w:cs="Calibri"/>
          <w:sz w:val="24"/>
          <w:szCs w:val="24"/>
        </w:rPr>
        <w:t xml:space="preserve">have excellent communication and interpersonal skills and be able to both lead and participate in effective teams. </w:t>
      </w:r>
    </w:p>
    <w:p w14:paraId="5C400D9C" w14:textId="77777777" w:rsidR="003164FD" w:rsidRPr="003164FD" w:rsidRDefault="003164FD" w:rsidP="003164FD">
      <w:pPr>
        <w:pStyle w:val="NoSpacing"/>
        <w:rPr>
          <w:rFonts w:ascii="Calibri" w:hAnsi="Calibri" w:cs="Calibri"/>
          <w:sz w:val="24"/>
          <w:szCs w:val="24"/>
        </w:rPr>
      </w:pPr>
    </w:p>
    <w:p w14:paraId="205700DA" w14:textId="57019273" w:rsidR="003164FD" w:rsidRPr="00CB6522" w:rsidRDefault="003164FD" w:rsidP="003164FD">
      <w:pPr>
        <w:pStyle w:val="NoSpacing"/>
        <w:rPr>
          <w:rFonts w:ascii="Calibri" w:hAnsi="Calibri" w:cs="Calibri"/>
          <w:color w:val="000000"/>
          <w:sz w:val="24"/>
          <w:szCs w:val="24"/>
        </w:rPr>
      </w:pPr>
      <w:r w:rsidRPr="00CB6522">
        <w:rPr>
          <w:rFonts w:ascii="Calibri" w:hAnsi="Calibri" w:cs="Calibri"/>
          <w:color w:val="000000"/>
          <w:sz w:val="24"/>
          <w:szCs w:val="24"/>
        </w:rPr>
        <w:t xml:space="preserve">Applications packs are available from </w:t>
      </w:r>
      <w:hyperlink r:id="rId15" w:history="1">
        <w:r w:rsidR="00CB6522" w:rsidRPr="00F51D79">
          <w:rPr>
            <w:rStyle w:val="Hyperlink"/>
            <w:rFonts w:ascii="Calibri" w:hAnsi="Calibri" w:cs="Calibri"/>
            <w:sz w:val="24"/>
            <w:szCs w:val="24"/>
          </w:rPr>
          <w:t>www.inclusion.sheffield.sch,uk</w:t>
        </w:r>
      </w:hyperlink>
      <w:r w:rsidR="00CB6522" w:rsidRPr="00CB6522">
        <w:rPr>
          <w:rFonts w:ascii="Calibri" w:hAnsi="Calibri" w:cs="Calibri"/>
          <w:color w:val="000000"/>
          <w:sz w:val="24"/>
          <w:szCs w:val="24"/>
        </w:rPr>
        <w:t xml:space="preserve"> – Vacancies page</w:t>
      </w:r>
      <w:r w:rsidR="00CB6522">
        <w:rPr>
          <w:rFonts w:ascii="Calibri" w:hAnsi="Calibri" w:cs="Calibri"/>
          <w:color w:val="000000"/>
          <w:sz w:val="24"/>
          <w:szCs w:val="24"/>
        </w:rPr>
        <w:t xml:space="preserve"> or </w:t>
      </w:r>
      <w:hyperlink r:id="rId16" w:history="1">
        <w:r w:rsidR="00CB6522" w:rsidRPr="00F51D79">
          <w:rPr>
            <w:rStyle w:val="Hyperlink"/>
            <w:rFonts w:ascii="Calibri" w:hAnsi="Calibri" w:cs="Calibri"/>
            <w:sz w:val="24"/>
            <w:szCs w:val="24"/>
          </w:rPr>
          <w:t>www.sheffield.gov.uk</w:t>
        </w:r>
      </w:hyperlink>
      <w:r w:rsidR="00CB6522">
        <w:rPr>
          <w:rFonts w:ascii="Calibri" w:hAnsi="Calibri" w:cs="Calibri"/>
          <w:color w:val="000000"/>
          <w:sz w:val="24"/>
          <w:szCs w:val="24"/>
        </w:rPr>
        <w:t xml:space="preserve"> - Jobs</w:t>
      </w:r>
    </w:p>
    <w:p w14:paraId="44C8633E" w14:textId="77777777" w:rsidR="003164FD" w:rsidRPr="003164FD" w:rsidRDefault="003164FD" w:rsidP="003164FD">
      <w:pPr>
        <w:pStyle w:val="NoSpacing"/>
        <w:rPr>
          <w:rFonts w:ascii="Calibri" w:hAnsi="Calibri" w:cs="Calibri"/>
          <w:sz w:val="24"/>
          <w:szCs w:val="24"/>
          <w:highlight w:val="yellow"/>
        </w:rPr>
      </w:pPr>
    </w:p>
    <w:p w14:paraId="56941644" w14:textId="7BDD56FA" w:rsidR="003164FD" w:rsidRDefault="003164FD" w:rsidP="003164FD">
      <w:pPr>
        <w:pStyle w:val="NoSpacing"/>
        <w:rPr>
          <w:rFonts w:ascii="Calibri" w:hAnsi="Calibri" w:cs="Calibri"/>
          <w:sz w:val="24"/>
          <w:szCs w:val="24"/>
        </w:rPr>
      </w:pPr>
      <w:r w:rsidRPr="00CB6522">
        <w:rPr>
          <w:rFonts w:ascii="Calibri" w:hAnsi="Calibri" w:cs="Calibri"/>
          <w:sz w:val="24"/>
          <w:szCs w:val="24"/>
        </w:rPr>
        <w:t>Please return your completed application form to Debra Blackburn by email</w:t>
      </w:r>
      <w:r w:rsidR="00A75633">
        <w:rPr>
          <w:rFonts w:ascii="Calibri" w:hAnsi="Calibri" w:cs="Calibri"/>
          <w:sz w:val="24"/>
          <w:szCs w:val="24"/>
        </w:rPr>
        <w:t xml:space="preserve"> </w:t>
      </w:r>
      <w:hyperlink r:id="rId17" w:history="1">
        <w:r w:rsidR="00A75633" w:rsidRPr="005C5248">
          <w:rPr>
            <w:rStyle w:val="Hyperlink"/>
            <w:rFonts w:ascii="Calibri" w:hAnsi="Calibri" w:cs="Calibri"/>
            <w:sz w:val="24"/>
            <w:szCs w:val="24"/>
          </w:rPr>
          <w:t>enquiries@inclusion.sheffield.sch.uk</w:t>
        </w:r>
      </w:hyperlink>
    </w:p>
    <w:p w14:paraId="2D80842C" w14:textId="77777777" w:rsidR="00D80BA0" w:rsidRDefault="00D80BA0" w:rsidP="003164FD">
      <w:pPr>
        <w:pStyle w:val="NoSpacing"/>
        <w:rPr>
          <w:rFonts w:ascii="Calibri" w:hAnsi="Calibri" w:cs="Calibri"/>
          <w:sz w:val="24"/>
          <w:szCs w:val="24"/>
        </w:rPr>
      </w:pPr>
    </w:p>
    <w:p w14:paraId="6A754BCC" w14:textId="2271F30F" w:rsidR="00D80BA0" w:rsidRDefault="00D80BA0" w:rsidP="003164FD">
      <w:pPr>
        <w:pStyle w:val="NoSpacing"/>
        <w:rPr>
          <w:rFonts w:ascii="Calibri" w:hAnsi="Calibri" w:cs="Calibri"/>
          <w:sz w:val="24"/>
          <w:szCs w:val="24"/>
        </w:rPr>
      </w:pPr>
      <w:r>
        <w:rPr>
          <w:rFonts w:ascii="Calibri" w:hAnsi="Calibri" w:cs="Calibri"/>
          <w:sz w:val="24"/>
          <w:szCs w:val="24"/>
        </w:rPr>
        <w:t xml:space="preserve">Please note if you have not been invited to attend interview by </w:t>
      </w:r>
      <w:r w:rsidR="00116AA2">
        <w:rPr>
          <w:rFonts w:ascii="Calibri" w:hAnsi="Calibri" w:cs="Calibri"/>
          <w:sz w:val="24"/>
          <w:szCs w:val="24"/>
        </w:rPr>
        <w:t>6 November</w:t>
      </w:r>
      <w:r>
        <w:rPr>
          <w:rFonts w:ascii="Calibri" w:hAnsi="Calibri" w:cs="Calibri"/>
          <w:sz w:val="24"/>
          <w:szCs w:val="24"/>
        </w:rPr>
        <w:t xml:space="preserve"> you have not been successful on this occasion.</w:t>
      </w:r>
    </w:p>
    <w:p w14:paraId="3F99AF78" w14:textId="0C0535F7" w:rsidR="003164FD" w:rsidRPr="003164FD" w:rsidRDefault="003164FD" w:rsidP="003164FD">
      <w:pPr>
        <w:pStyle w:val="NoSpacing"/>
        <w:rPr>
          <w:rFonts w:ascii="Calibri" w:hAnsi="Calibri" w:cs="Calibri"/>
          <w:sz w:val="24"/>
          <w:szCs w:val="24"/>
        </w:rPr>
      </w:pPr>
    </w:p>
    <w:p w14:paraId="1C00D520" w14:textId="77777777" w:rsidR="003164FD" w:rsidRPr="003164FD" w:rsidRDefault="003164FD" w:rsidP="003164FD">
      <w:pPr>
        <w:pStyle w:val="NoSpacing"/>
        <w:rPr>
          <w:rFonts w:ascii="Calibri" w:hAnsi="Calibri" w:cs="Calibri"/>
          <w:sz w:val="24"/>
          <w:szCs w:val="24"/>
        </w:rPr>
      </w:pPr>
      <w:r w:rsidRPr="003164FD">
        <w:rPr>
          <w:rFonts w:ascii="Calibri" w:hAnsi="Calibri" w:cs="Calibri"/>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66FCE8B8" w14:textId="77777777" w:rsidR="003164FD" w:rsidRPr="003164FD" w:rsidRDefault="003164FD" w:rsidP="003164FD">
      <w:pPr>
        <w:pStyle w:val="NoSpacing"/>
        <w:rPr>
          <w:rFonts w:ascii="Calibri" w:hAnsi="Calibri" w:cs="Calibri"/>
          <w:bCs/>
          <w:sz w:val="24"/>
          <w:szCs w:val="24"/>
        </w:rPr>
      </w:pPr>
    </w:p>
    <w:p w14:paraId="0F78B6A2" w14:textId="77777777" w:rsidR="003164FD" w:rsidRPr="003164FD" w:rsidRDefault="003164FD" w:rsidP="003164FD">
      <w:pPr>
        <w:pStyle w:val="NoSpacing"/>
        <w:rPr>
          <w:rFonts w:ascii="Calibri" w:hAnsi="Calibri" w:cs="Calibri"/>
          <w:sz w:val="24"/>
          <w:szCs w:val="24"/>
        </w:rPr>
      </w:pPr>
      <w:r w:rsidRPr="003164FD">
        <w:rPr>
          <w:rFonts w:ascii="Calibri" w:hAnsi="Calibri" w:cs="Calibri"/>
          <w:color w:val="000000"/>
          <w:sz w:val="24"/>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1BD188C8" w14:textId="28DEFA7E" w:rsidR="00DF42CA" w:rsidRPr="00DF42CA" w:rsidRDefault="00802A68" w:rsidP="00DF42CA">
      <w:pPr>
        <w:rPr>
          <w:rFonts w:cstheme="minorHAnsi"/>
          <w:sz w:val="24"/>
          <w:szCs w:val="24"/>
        </w:rPr>
      </w:pPr>
      <w:r>
        <w:rPr>
          <w:rFonts w:cstheme="minorHAnsi"/>
          <w:sz w:val="24"/>
          <w:szCs w:val="24"/>
        </w:rPr>
        <w:br w:type="page"/>
      </w: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14:paraId="5AA7E296" w14:textId="77777777" w:rsidTr="00EE656E">
        <w:tc>
          <w:tcPr>
            <w:tcW w:w="9016" w:type="dxa"/>
            <w:gridSpan w:val="2"/>
          </w:tcPr>
          <w:p w14:paraId="5266359A" w14:textId="77777777" w:rsidR="00DF42CA" w:rsidRDefault="00DF42CA" w:rsidP="00DF42CA">
            <w:pPr>
              <w:jc w:val="center"/>
              <w:rPr>
                <w:rFonts w:cstheme="minorHAnsi"/>
                <w:b/>
                <w:sz w:val="24"/>
                <w:szCs w:val="24"/>
              </w:rPr>
            </w:pPr>
            <w:r w:rsidRPr="00DF42CA">
              <w:rPr>
                <w:rFonts w:cstheme="minorHAnsi"/>
                <w:b/>
                <w:sz w:val="24"/>
                <w:szCs w:val="24"/>
              </w:rPr>
              <w:t>Job Description</w:t>
            </w:r>
          </w:p>
          <w:p w14:paraId="363998CE" w14:textId="78DD0719" w:rsidR="00DF42CA" w:rsidRPr="00DF42CA" w:rsidRDefault="00DF42CA" w:rsidP="00DF42CA">
            <w:pPr>
              <w:jc w:val="center"/>
              <w:rPr>
                <w:rFonts w:cstheme="minorHAnsi"/>
                <w:b/>
                <w:sz w:val="24"/>
                <w:szCs w:val="24"/>
              </w:rPr>
            </w:pPr>
          </w:p>
        </w:tc>
      </w:tr>
      <w:tr w:rsidR="00DF42CA" w:rsidRPr="002E5962" w14:paraId="5E0830EF" w14:textId="77777777" w:rsidTr="00EE656E">
        <w:tc>
          <w:tcPr>
            <w:tcW w:w="2122" w:type="dxa"/>
          </w:tcPr>
          <w:p w14:paraId="75AC86D4" w14:textId="3E9520D6" w:rsidR="00DF42CA" w:rsidRPr="002E5962" w:rsidRDefault="00DF42CA" w:rsidP="00DF42CA">
            <w:pPr>
              <w:rPr>
                <w:rFonts w:cstheme="minorHAnsi"/>
                <w:sz w:val="24"/>
                <w:szCs w:val="24"/>
              </w:rPr>
            </w:pPr>
            <w:r w:rsidRPr="002E5962">
              <w:rPr>
                <w:rFonts w:cstheme="minorHAnsi"/>
                <w:sz w:val="24"/>
                <w:szCs w:val="24"/>
              </w:rPr>
              <w:t>Job Title:</w:t>
            </w:r>
          </w:p>
        </w:tc>
        <w:tc>
          <w:tcPr>
            <w:tcW w:w="6894" w:type="dxa"/>
          </w:tcPr>
          <w:p w14:paraId="76BD7A42" w14:textId="72BE0B0E" w:rsidR="00DF42CA" w:rsidRPr="002E5962" w:rsidRDefault="003A1660" w:rsidP="00DF42CA">
            <w:pPr>
              <w:rPr>
                <w:rFonts w:cstheme="minorHAnsi"/>
                <w:sz w:val="24"/>
                <w:szCs w:val="24"/>
              </w:rPr>
            </w:pPr>
            <w:r w:rsidRPr="002E5962">
              <w:rPr>
                <w:rFonts w:eastAsia="Arial" w:cstheme="minorHAnsi"/>
                <w:sz w:val="24"/>
                <w:szCs w:val="24"/>
              </w:rPr>
              <w:t>Higher Level Teaching Assistant</w:t>
            </w:r>
          </w:p>
        </w:tc>
      </w:tr>
      <w:tr w:rsidR="00DF42CA" w:rsidRPr="002E5962" w14:paraId="6DFCB631" w14:textId="77777777" w:rsidTr="00EE656E">
        <w:tc>
          <w:tcPr>
            <w:tcW w:w="2122" w:type="dxa"/>
          </w:tcPr>
          <w:p w14:paraId="7B4A1D82" w14:textId="2AB38022" w:rsidR="00DF42CA" w:rsidRPr="002E5962" w:rsidRDefault="00DF42CA" w:rsidP="00DF42CA">
            <w:pPr>
              <w:rPr>
                <w:rFonts w:cstheme="minorHAnsi"/>
                <w:sz w:val="24"/>
                <w:szCs w:val="24"/>
              </w:rPr>
            </w:pPr>
            <w:r w:rsidRPr="002E5962">
              <w:rPr>
                <w:rFonts w:cstheme="minorHAnsi"/>
                <w:sz w:val="24"/>
                <w:szCs w:val="24"/>
              </w:rPr>
              <w:t>Grade:</w:t>
            </w:r>
          </w:p>
        </w:tc>
        <w:tc>
          <w:tcPr>
            <w:tcW w:w="6894" w:type="dxa"/>
          </w:tcPr>
          <w:p w14:paraId="655AF883" w14:textId="37EE5E9A" w:rsidR="00DF42CA" w:rsidRPr="002E5962" w:rsidRDefault="002E5962" w:rsidP="00DF42CA">
            <w:pPr>
              <w:rPr>
                <w:rFonts w:cstheme="minorHAnsi"/>
                <w:sz w:val="24"/>
                <w:szCs w:val="24"/>
              </w:rPr>
            </w:pPr>
            <w:r w:rsidRPr="002E5962">
              <w:rPr>
                <w:rFonts w:cstheme="minorHAnsi"/>
                <w:sz w:val="24"/>
                <w:szCs w:val="24"/>
              </w:rPr>
              <w:t>6 (inclusive of JWCs) Special School</w:t>
            </w:r>
          </w:p>
        </w:tc>
      </w:tr>
      <w:tr w:rsidR="00DF42CA" w:rsidRPr="002E5962" w14:paraId="754B2A92" w14:textId="77777777" w:rsidTr="00EE656E">
        <w:tc>
          <w:tcPr>
            <w:tcW w:w="2122" w:type="dxa"/>
          </w:tcPr>
          <w:p w14:paraId="12E678A1" w14:textId="6FD45CA8" w:rsidR="00DF42CA" w:rsidRPr="002E5962" w:rsidRDefault="00DF42CA" w:rsidP="00DF42CA">
            <w:pPr>
              <w:rPr>
                <w:rFonts w:cstheme="minorHAnsi"/>
                <w:sz w:val="24"/>
                <w:szCs w:val="24"/>
              </w:rPr>
            </w:pPr>
            <w:r w:rsidRPr="002E5962">
              <w:rPr>
                <w:rFonts w:cstheme="minorHAnsi"/>
                <w:sz w:val="24"/>
                <w:szCs w:val="24"/>
              </w:rPr>
              <w:t>Responsible to:</w:t>
            </w:r>
          </w:p>
        </w:tc>
        <w:tc>
          <w:tcPr>
            <w:tcW w:w="6894" w:type="dxa"/>
          </w:tcPr>
          <w:p w14:paraId="2EAE71A9" w14:textId="06AB8C31" w:rsidR="00DF42CA" w:rsidRPr="002E5962" w:rsidRDefault="00DF42CA" w:rsidP="00DF42CA">
            <w:pPr>
              <w:rPr>
                <w:rFonts w:cstheme="minorHAnsi"/>
                <w:sz w:val="24"/>
                <w:szCs w:val="24"/>
              </w:rPr>
            </w:pPr>
            <w:r w:rsidRPr="002E5962">
              <w:rPr>
                <w:rFonts w:cstheme="minorHAnsi"/>
                <w:sz w:val="24"/>
                <w:szCs w:val="24"/>
              </w:rPr>
              <w:t>Line Manager as defined in staffing structure</w:t>
            </w:r>
          </w:p>
        </w:tc>
      </w:tr>
      <w:tr w:rsidR="00DF42CA" w:rsidRPr="002E5962" w14:paraId="044DA445" w14:textId="77777777" w:rsidTr="00EE656E">
        <w:tc>
          <w:tcPr>
            <w:tcW w:w="2122" w:type="dxa"/>
          </w:tcPr>
          <w:p w14:paraId="5FAD1C7F" w14:textId="146C7D6D" w:rsidR="00DF42CA" w:rsidRPr="002E5962" w:rsidRDefault="00DF42CA" w:rsidP="00DF42CA">
            <w:pPr>
              <w:rPr>
                <w:rFonts w:cstheme="minorHAnsi"/>
                <w:sz w:val="24"/>
                <w:szCs w:val="24"/>
              </w:rPr>
            </w:pPr>
            <w:r w:rsidRPr="002E5962">
              <w:rPr>
                <w:rFonts w:cstheme="minorHAnsi"/>
                <w:sz w:val="24"/>
                <w:szCs w:val="24"/>
              </w:rPr>
              <w:t>Pur</w:t>
            </w:r>
            <w:r w:rsidR="00DA3729" w:rsidRPr="002E5962">
              <w:rPr>
                <w:rFonts w:cstheme="minorHAnsi"/>
                <w:sz w:val="24"/>
                <w:szCs w:val="24"/>
              </w:rPr>
              <w:t>pose of job:</w:t>
            </w:r>
          </w:p>
        </w:tc>
        <w:tc>
          <w:tcPr>
            <w:tcW w:w="6894" w:type="dxa"/>
          </w:tcPr>
          <w:p w14:paraId="62F4707B" w14:textId="77777777" w:rsidR="002E5962" w:rsidRPr="002E5962" w:rsidRDefault="002E5962" w:rsidP="002E5962">
            <w:pPr>
              <w:pStyle w:val="BodyText"/>
              <w:rPr>
                <w:rFonts w:asciiTheme="minorHAnsi" w:hAnsiTheme="minorHAnsi" w:cstheme="minorHAnsi"/>
                <w:b w:val="0"/>
                <w:szCs w:val="24"/>
              </w:rPr>
            </w:pPr>
            <w:r w:rsidRPr="002E5962">
              <w:rPr>
                <w:rFonts w:asciiTheme="minorHAnsi" w:hAnsiTheme="minorHAnsi" w:cstheme="minorHAnsi"/>
                <w:b w:val="0"/>
                <w:szCs w:val="24"/>
              </w:rPr>
              <w:t>Working within an agreed framework of supervision to complement the professional work of teachers by taking responsibility for agreed learning activities, including planning, preparation and delivery.  These activities can be for individuals/groups or whole classes on a short-term basis including monitoring and assessment, recording and reporting on pupil achievement, progress and development</w:t>
            </w:r>
          </w:p>
          <w:p w14:paraId="568C08EE" w14:textId="77777777" w:rsidR="002E5962" w:rsidRPr="002E5962" w:rsidRDefault="002E5962" w:rsidP="002E5962">
            <w:pPr>
              <w:pStyle w:val="BodyText"/>
              <w:rPr>
                <w:rFonts w:asciiTheme="minorHAnsi" w:hAnsiTheme="minorHAnsi" w:cstheme="minorHAnsi"/>
                <w:b w:val="0"/>
                <w:szCs w:val="24"/>
              </w:rPr>
            </w:pPr>
          </w:p>
          <w:p w14:paraId="0F2B1EEA" w14:textId="553F8207" w:rsidR="00DA3729" w:rsidRPr="002E5962" w:rsidRDefault="002E5962" w:rsidP="002E5962">
            <w:pPr>
              <w:rPr>
                <w:rFonts w:cstheme="minorHAnsi"/>
                <w:sz w:val="24"/>
                <w:szCs w:val="24"/>
              </w:rPr>
            </w:pPr>
            <w:r w:rsidRPr="002E5962">
              <w:rPr>
                <w:rFonts w:cstheme="minorHAnsi"/>
                <w:sz w:val="24"/>
                <w:szCs w:val="24"/>
              </w:rPr>
              <w:t>Responsible for the management and development of a specialist area within the school and/or management of other teaching assistants including allocation and monitoring of work, appraisal and training</w:t>
            </w:r>
          </w:p>
        </w:tc>
      </w:tr>
      <w:tr w:rsidR="00DF42CA" w:rsidRPr="002E5962" w14:paraId="5B586F31" w14:textId="77777777" w:rsidTr="00EE656E">
        <w:trPr>
          <w:trHeight w:val="7645"/>
        </w:trPr>
        <w:tc>
          <w:tcPr>
            <w:tcW w:w="2122" w:type="dxa"/>
          </w:tcPr>
          <w:p w14:paraId="31A39374" w14:textId="0FA5E0D7" w:rsidR="00DF42CA" w:rsidRPr="002E5962" w:rsidRDefault="00DA3729" w:rsidP="00DF42CA">
            <w:pPr>
              <w:rPr>
                <w:rFonts w:cstheme="minorHAnsi"/>
                <w:sz w:val="24"/>
                <w:szCs w:val="24"/>
              </w:rPr>
            </w:pPr>
            <w:r w:rsidRPr="002E5962">
              <w:rPr>
                <w:rFonts w:cstheme="minorHAnsi"/>
                <w:sz w:val="24"/>
                <w:szCs w:val="24"/>
              </w:rPr>
              <w:t>Main Duties and Responsibilities:</w:t>
            </w:r>
          </w:p>
        </w:tc>
        <w:tc>
          <w:tcPr>
            <w:tcW w:w="6894" w:type="dxa"/>
          </w:tcPr>
          <w:p w14:paraId="3D9F1942" w14:textId="77777777" w:rsidR="002E5962" w:rsidRPr="002E5962" w:rsidRDefault="002E5962" w:rsidP="002A2129">
            <w:pPr>
              <w:rPr>
                <w:rFonts w:cstheme="minorHAnsi"/>
                <w:sz w:val="24"/>
                <w:szCs w:val="24"/>
              </w:rPr>
            </w:pPr>
            <w:r w:rsidRPr="002E5962">
              <w:rPr>
                <w:rFonts w:cstheme="minorHAnsi"/>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1B98E061" w14:textId="77777777" w:rsidR="002E5962" w:rsidRPr="002E5962" w:rsidRDefault="002E5962" w:rsidP="002E5962">
            <w:pPr>
              <w:pStyle w:val="Heading5"/>
              <w:rPr>
                <w:rFonts w:asciiTheme="minorHAnsi" w:hAnsiTheme="minorHAnsi" w:cstheme="minorHAnsi"/>
                <w:b w:val="0"/>
                <w:bCs w:val="0"/>
                <w:i w:val="0"/>
                <w:sz w:val="24"/>
                <w:szCs w:val="24"/>
              </w:rPr>
            </w:pPr>
            <w:r w:rsidRPr="002E5962">
              <w:rPr>
                <w:rFonts w:asciiTheme="minorHAnsi" w:hAnsiTheme="minorHAnsi" w:cstheme="minorHAnsi"/>
                <w:b w:val="0"/>
                <w:bCs w:val="0"/>
                <w:i w:val="0"/>
                <w:sz w:val="24"/>
                <w:szCs w:val="24"/>
              </w:rPr>
              <w:t>Main Duties and Responsibilities</w:t>
            </w:r>
          </w:p>
          <w:p w14:paraId="52E4B630" w14:textId="77777777" w:rsidR="002E5962" w:rsidRPr="002E5962" w:rsidRDefault="002E5962" w:rsidP="002E5962">
            <w:pPr>
              <w:rPr>
                <w:rFonts w:cstheme="minorHAnsi"/>
                <w:sz w:val="24"/>
                <w:szCs w:val="24"/>
              </w:rPr>
            </w:pPr>
          </w:p>
          <w:tbl>
            <w:tblPr>
              <w:tblW w:w="0" w:type="auto"/>
              <w:tblLook w:val="04A0" w:firstRow="1" w:lastRow="0" w:firstColumn="1" w:lastColumn="0" w:noHBand="0" w:noVBand="1"/>
            </w:tblPr>
            <w:tblGrid>
              <w:gridCol w:w="6678"/>
            </w:tblGrid>
            <w:tr w:rsidR="002E5962" w:rsidRPr="002E5962" w14:paraId="2F42C81E" w14:textId="77777777" w:rsidTr="002E5962">
              <w:tc>
                <w:tcPr>
                  <w:tcW w:w="9245" w:type="dxa"/>
                </w:tcPr>
                <w:p w14:paraId="28145662" w14:textId="2D09614F" w:rsidR="002E5962" w:rsidRPr="002E5962" w:rsidRDefault="002E5962" w:rsidP="003164FD">
                  <w:pPr>
                    <w:pStyle w:val="Heading3"/>
                    <w:spacing w:before="0" w:after="0"/>
                    <w:rPr>
                      <w:rFonts w:cstheme="minorHAnsi"/>
                      <w:sz w:val="24"/>
                      <w:szCs w:val="24"/>
                    </w:rPr>
                  </w:pPr>
                  <w:r w:rsidRPr="003164FD">
                    <w:rPr>
                      <w:rFonts w:asciiTheme="minorHAnsi" w:hAnsiTheme="minorHAnsi" w:cstheme="minorHAnsi"/>
                      <w:bCs w:val="0"/>
                      <w:sz w:val="24"/>
                      <w:szCs w:val="24"/>
                    </w:rPr>
                    <w:t>SUPPORT FOR PUPILS</w:t>
                  </w:r>
                </w:p>
              </w:tc>
            </w:tr>
            <w:tr w:rsidR="002E5962" w:rsidRPr="002E5962" w14:paraId="3BD61CA5" w14:textId="77777777" w:rsidTr="002E5962">
              <w:tc>
                <w:tcPr>
                  <w:tcW w:w="9245" w:type="dxa"/>
                </w:tcPr>
                <w:p w14:paraId="3003EA8F"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Assess the needs of pupils and use detailed knowledge and specialist skills to support pupils’ learning.</w:t>
                  </w:r>
                </w:p>
                <w:p w14:paraId="214A4A9D"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Establish productive working relationships with pupils, acting as a role model and setting high expectations.</w:t>
                  </w:r>
                </w:p>
                <w:p w14:paraId="3A1D3AA2"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Develop and implement Individual Education Plans.</w:t>
                  </w:r>
                </w:p>
                <w:p w14:paraId="0E5F2B47" w14:textId="77777777" w:rsidR="002E5962" w:rsidRPr="002E5962" w:rsidRDefault="002E5962" w:rsidP="002E5962">
                  <w:pPr>
                    <w:numPr>
                      <w:ilvl w:val="0"/>
                      <w:numId w:val="22"/>
                    </w:numPr>
                    <w:spacing w:after="0" w:line="240" w:lineRule="auto"/>
                    <w:ind w:right="-199" w:hanging="720"/>
                    <w:rPr>
                      <w:rFonts w:cstheme="minorHAnsi"/>
                      <w:sz w:val="24"/>
                      <w:szCs w:val="24"/>
                    </w:rPr>
                  </w:pPr>
                  <w:r w:rsidRPr="002E5962">
                    <w:rPr>
                      <w:rFonts w:cstheme="minorHAnsi"/>
                      <w:sz w:val="24"/>
                      <w:szCs w:val="24"/>
                    </w:rPr>
                    <w:t>Promote the inclusion and acceptance of all pupils within the classroom.</w:t>
                  </w:r>
                </w:p>
                <w:p w14:paraId="740BEEC6"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Support pupils consistently whilst recognising and responding to their individual needs.</w:t>
                  </w:r>
                </w:p>
                <w:p w14:paraId="08D413AD"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Encourage pupils to interact and work co-operatively with others and engage all pupils in activities.</w:t>
                  </w:r>
                </w:p>
                <w:p w14:paraId="4B037D22"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Promote independence and employ strategies to recognise and reward achievement of self-reliance.</w:t>
                  </w:r>
                </w:p>
                <w:p w14:paraId="5FE45E69"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Provide feedback to pupils in relation to progress and achievement.</w:t>
                  </w:r>
                </w:p>
                <w:p w14:paraId="5706D2E9" w14:textId="77777777" w:rsidR="002E5962" w:rsidRPr="002E5962" w:rsidRDefault="002E5962" w:rsidP="002E5962">
                  <w:pPr>
                    <w:ind w:left="360"/>
                    <w:rPr>
                      <w:rFonts w:cstheme="minorHAnsi"/>
                      <w:sz w:val="24"/>
                      <w:szCs w:val="24"/>
                    </w:rPr>
                  </w:pPr>
                </w:p>
              </w:tc>
            </w:tr>
            <w:tr w:rsidR="002E5962" w:rsidRPr="002E5962" w14:paraId="6C379A58" w14:textId="77777777" w:rsidTr="002E5962">
              <w:tc>
                <w:tcPr>
                  <w:tcW w:w="9245" w:type="dxa"/>
                </w:tcPr>
                <w:p w14:paraId="7E17A591" w14:textId="6177E839" w:rsidR="002E5962" w:rsidRPr="002E5962" w:rsidRDefault="002E5962" w:rsidP="003164FD">
                  <w:pPr>
                    <w:pStyle w:val="Heading3"/>
                    <w:spacing w:before="0" w:after="0"/>
                    <w:rPr>
                      <w:rFonts w:cstheme="minorHAnsi"/>
                      <w:sz w:val="24"/>
                      <w:szCs w:val="24"/>
                    </w:rPr>
                  </w:pPr>
                  <w:r w:rsidRPr="003164FD">
                    <w:rPr>
                      <w:rFonts w:asciiTheme="minorHAnsi" w:hAnsiTheme="minorHAnsi" w:cstheme="minorHAnsi"/>
                      <w:bCs w:val="0"/>
                      <w:sz w:val="24"/>
                      <w:szCs w:val="24"/>
                    </w:rPr>
                    <w:t>SUPPORT FOR THE TEACHER</w:t>
                  </w:r>
                </w:p>
              </w:tc>
            </w:tr>
            <w:tr w:rsidR="002E5962" w:rsidRPr="002E5962" w14:paraId="6678FD44" w14:textId="77777777" w:rsidTr="002E5962">
              <w:tc>
                <w:tcPr>
                  <w:tcW w:w="9245" w:type="dxa"/>
                </w:tcPr>
                <w:p w14:paraId="2C2906C0"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Organise and manage appropriate learning environment and resources.</w:t>
                  </w:r>
                </w:p>
                <w:p w14:paraId="3CF4B311"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 xml:space="preserve">Within an agreed system of supervision, plan challenging teaching and learning objectives to evaluate and adjust lessons/work plans as appropriate. </w:t>
                  </w:r>
                </w:p>
                <w:p w14:paraId="12865950"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Monitor and evaluate pupil responses to learning activities through a range of assessment and monitoring strategies against pre-determined learning objectives.</w:t>
                  </w:r>
                </w:p>
                <w:p w14:paraId="471D0623"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Provide objective and accurate feedback and reports as required on pupil achievement, progress and other matters, ensuring the availability of appropriate evidence.</w:t>
                  </w:r>
                </w:p>
                <w:p w14:paraId="3F814FC5"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Record progress and achievement in lessons/activities systematically and providing evidence of range and level of progress and attainment.</w:t>
                  </w:r>
                </w:p>
                <w:p w14:paraId="5EDE1759"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Work within an established discipline policy to anticipate and manage behaviour constructively, promoting self control and independence.</w:t>
                  </w:r>
                </w:p>
                <w:p w14:paraId="0932A8EC"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Supporting the role of parents in pupils’ learning and contribute to/lead meetings with parents to provide constructive feedback on pupil progress/achievement etc.</w:t>
                  </w:r>
                </w:p>
                <w:p w14:paraId="77871550"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Administer and assess/mark tests and invigilate exams/tests.</w:t>
                  </w:r>
                </w:p>
                <w:p w14:paraId="14498504"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 xml:space="preserve">Production of lesson plans, worksheet, plans etc. </w:t>
                  </w:r>
                </w:p>
                <w:p w14:paraId="6665B260" w14:textId="77777777" w:rsidR="002E5962" w:rsidRPr="002E5962" w:rsidRDefault="002E5962" w:rsidP="002E5962">
                  <w:pPr>
                    <w:ind w:left="360"/>
                    <w:rPr>
                      <w:rFonts w:cstheme="minorHAnsi"/>
                      <w:sz w:val="24"/>
                      <w:szCs w:val="24"/>
                    </w:rPr>
                  </w:pPr>
                </w:p>
              </w:tc>
            </w:tr>
            <w:tr w:rsidR="002E5962" w:rsidRPr="002E5962" w14:paraId="1359853F" w14:textId="77777777" w:rsidTr="002E5962">
              <w:tc>
                <w:tcPr>
                  <w:tcW w:w="9245" w:type="dxa"/>
                </w:tcPr>
                <w:p w14:paraId="4A99053A" w14:textId="77777777" w:rsidR="002E5962" w:rsidRPr="002E5962" w:rsidRDefault="002E5962" w:rsidP="002E5962">
                  <w:pPr>
                    <w:pStyle w:val="Heading3"/>
                    <w:spacing w:before="0" w:after="0"/>
                    <w:rPr>
                      <w:rFonts w:asciiTheme="minorHAnsi" w:hAnsiTheme="minorHAnsi" w:cstheme="minorHAnsi"/>
                      <w:b w:val="0"/>
                      <w:bCs w:val="0"/>
                      <w:sz w:val="24"/>
                      <w:szCs w:val="24"/>
                    </w:rPr>
                  </w:pPr>
                </w:p>
                <w:p w14:paraId="68580234" w14:textId="51A254E3" w:rsidR="002E5962" w:rsidRPr="002E5962" w:rsidRDefault="002E5962" w:rsidP="003164FD">
                  <w:pPr>
                    <w:pStyle w:val="Heading3"/>
                    <w:spacing w:before="0" w:after="0"/>
                    <w:rPr>
                      <w:rFonts w:cstheme="minorHAnsi"/>
                      <w:sz w:val="24"/>
                      <w:szCs w:val="24"/>
                    </w:rPr>
                  </w:pPr>
                  <w:r w:rsidRPr="003164FD">
                    <w:rPr>
                      <w:rFonts w:asciiTheme="minorHAnsi" w:hAnsiTheme="minorHAnsi" w:cstheme="minorHAnsi"/>
                      <w:bCs w:val="0"/>
                      <w:sz w:val="24"/>
                      <w:szCs w:val="24"/>
                    </w:rPr>
                    <w:t>SUPPORT FOR THE CURRICULUM</w:t>
                  </w:r>
                </w:p>
              </w:tc>
            </w:tr>
            <w:tr w:rsidR="002E5962" w:rsidRPr="002E5962" w14:paraId="134578A2" w14:textId="77777777" w:rsidTr="002E5962">
              <w:tc>
                <w:tcPr>
                  <w:tcW w:w="9245" w:type="dxa"/>
                </w:tcPr>
                <w:p w14:paraId="6C597B21"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Deliver learning activities to pupils within agreed system of supervision, adjusting activities according to pupil responses/needs.</w:t>
                  </w:r>
                </w:p>
                <w:p w14:paraId="3FD59880"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Deliver local and national learning strategies e.g. literacy, numeracy, KS3, early years and make effective use of opportunities provided by other learning activities to support the development of pupils’ skills.</w:t>
                  </w:r>
                </w:p>
                <w:p w14:paraId="0048358E"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Use ICT effectively to support learning activities and develop pupils’ competence and independence in its use.</w:t>
                  </w:r>
                </w:p>
                <w:p w14:paraId="6D3B2DE6"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Select and prepare resources necessary to lead learning activities, taking account of pupils’ interests and language and cultural backgrounds.</w:t>
                  </w:r>
                </w:p>
                <w:p w14:paraId="125CBBEE"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Advise on appropriate deployment and use of specialist aid/resources/equipment.</w:t>
                  </w:r>
                </w:p>
                <w:p w14:paraId="0AA26691" w14:textId="77777777" w:rsidR="002E5962" w:rsidRPr="002E5962" w:rsidRDefault="002E5962" w:rsidP="002E5962">
                  <w:pPr>
                    <w:rPr>
                      <w:rFonts w:cstheme="minorHAnsi"/>
                      <w:sz w:val="24"/>
                      <w:szCs w:val="24"/>
                    </w:rPr>
                  </w:pPr>
                </w:p>
              </w:tc>
            </w:tr>
            <w:tr w:rsidR="002E5962" w:rsidRPr="002E5962" w14:paraId="693761A2" w14:textId="77777777" w:rsidTr="002E5962">
              <w:tc>
                <w:tcPr>
                  <w:tcW w:w="9245" w:type="dxa"/>
                  <w:hideMark/>
                </w:tcPr>
                <w:p w14:paraId="6B319BEA" w14:textId="77777777" w:rsidR="002E5962" w:rsidRPr="003164FD" w:rsidRDefault="002E5962" w:rsidP="002E5962">
                  <w:pPr>
                    <w:pStyle w:val="Heading3"/>
                    <w:spacing w:before="0" w:after="0"/>
                    <w:rPr>
                      <w:rFonts w:asciiTheme="minorHAnsi" w:hAnsiTheme="minorHAnsi" w:cstheme="minorHAnsi"/>
                      <w:bCs w:val="0"/>
                      <w:sz w:val="24"/>
                      <w:szCs w:val="24"/>
                    </w:rPr>
                  </w:pPr>
                  <w:r w:rsidRPr="003164FD">
                    <w:rPr>
                      <w:rFonts w:asciiTheme="minorHAnsi" w:hAnsiTheme="minorHAnsi" w:cstheme="minorHAnsi"/>
                      <w:bCs w:val="0"/>
                      <w:sz w:val="24"/>
                      <w:szCs w:val="24"/>
                    </w:rPr>
                    <w:t>SUPPORT FOR THE SCHOOL</w:t>
                  </w:r>
                </w:p>
              </w:tc>
            </w:tr>
            <w:tr w:rsidR="002E5962" w:rsidRPr="002E5962" w14:paraId="05DCD776" w14:textId="77777777" w:rsidTr="002E5962">
              <w:tc>
                <w:tcPr>
                  <w:tcW w:w="9245" w:type="dxa"/>
                </w:tcPr>
                <w:p w14:paraId="0CA966FC"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Comply with and assist with the development of policies and procedures relating to child protection, health, safety and security, confidentiality and data protection, reporting concerns to an appropriate person.</w:t>
                  </w:r>
                </w:p>
                <w:p w14:paraId="59E090EF"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Be aware of and support difference and ensure all pupils have equal access to opportunities to learn and develop.</w:t>
                  </w:r>
                </w:p>
                <w:p w14:paraId="1725144B"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Contribute to the overall ethos/work/aims of the school.</w:t>
                  </w:r>
                </w:p>
                <w:p w14:paraId="04883134"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Establish constructive relationships and communicate with other agencies/professionals, in liaison with the teacher, to support achievement and progress of pupils.</w:t>
                  </w:r>
                </w:p>
                <w:p w14:paraId="77D454F4"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Take the initiative as appropriate to develop appropriate multi-agency approaches to supporting pupils.</w:t>
                  </w:r>
                </w:p>
                <w:p w14:paraId="27CC1645"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Recognise own strengths and areas of specialist expertise and use these to lead, advise and support others.</w:t>
                  </w:r>
                </w:p>
                <w:p w14:paraId="5B7F11D5"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Deliver out of school learning activities within guidelines established by the school.</w:t>
                  </w:r>
                </w:p>
                <w:p w14:paraId="34DBFE22"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Contribute to the identification and execution of appropriate out of school learning activities which consolidate and extend work carried out in class.</w:t>
                  </w:r>
                </w:p>
                <w:p w14:paraId="76B12B73" w14:textId="77777777" w:rsidR="002E5962" w:rsidRPr="002E5962" w:rsidRDefault="002E5962" w:rsidP="002E5962">
                  <w:pPr>
                    <w:ind w:left="360"/>
                    <w:rPr>
                      <w:rFonts w:cstheme="minorHAnsi"/>
                      <w:sz w:val="24"/>
                      <w:szCs w:val="24"/>
                    </w:rPr>
                  </w:pPr>
                </w:p>
              </w:tc>
            </w:tr>
            <w:tr w:rsidR="002E5962" w:rsidRPr="002E5962" w14:paraId="073F5A17" w14:textId="77777777" w:rsidTr="002E5962">
              <w:tc>
                <w:tcPr>
                  <w:tcW w:w="9245" w:type="dxa"/>
                  <w:hideMark/>
                </w:tcPr>
                <w:p w14:paraId="044286F0" w14:textId="77777777" w:rsidR="002E5962" w:rsidRPr="003164FD" w:rsidRDefault="002E5962" w:rsidP="002E5962">
                  <w:pPr>
                    <w:pStyle w:val="Heading3"/>
                    <w:spacing w:before="0" w:after="0"/>
                    <w:rPr>
                      <w:rFonts w:asciiTheme="minorHAnsi" w:hAnsiTheme="minorHAnsi" w:cstheme="minorHAnsi"/>
                      <w:bCs w:val="0"/>
                      <w:sz w:val="24"/>
                      <w:szCs w:val="24"/>
                    </w:rPr>
                  </w:pPr>
                  <w:r w:rsidRPr="003164FD">
                    <w:rPr>
                      <w:rFonts w:asciiTheme="minorHAnsi" w:hAnsiTheme="minorHAnsi" w:cstheme="minorHAnsi"/>
                      <w:bCs w:val="0"/>
                      <w:sz w:val="24"/>
                      <w:szCs w:val="24"/>
                    </w:rPr>
                    <w:t>LINE MANAGEMENT RESPONSIBILITIES WHERE APPROPRIATE</w:t>
                  </w:r>
                </w:p>
              </w:tc>
            </w:tr>
            <w:tr w:rsidR="002E5962" w:rsidRPr="002E5962" w14:paraId="722F7DAB" w14:textId="77777777" w:rsidTr="002E5962">
              <w:tc>
                <w:tcPr>
                  <w:tcW w:w="9245" w:type="dxa"/>
                  <w:hideMark/>
                </w:tcPr>
                <w:p w14:paraId="246FE0F9"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Manage other teaching assistants.</w:t>
                  </w:r>
                </w:p>
                <w:p w14:paraId="73168845"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Liaise between managers/teaching staff and teaching assistants.</w:t>
                  </w:r>
                </w:p>
                <w:p w14:paraId="4276BAC6" w14:textId="77777777" w:rsidR="002E5962" w:rsidRP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Hold regular team meetings with managed staff.</w:t>
                  </w:r>
                </w:p>
                <w:p w14:paraId="5FE81392" w14:textId="77777777" w:rsidR="002E5962" w:rsidRDefault="002E5962" w:rsidP="002E5962">
                  <w:pPr>
                    <w:numPr>
                      <w:ilvl w:val="0"/>
                      <w:numId w:val="22"/>
                    </w:numPr>
                    <w:spacing w:after="0" w:line="240" w:lineRule="auto"/>
                    <w:ind w:hanging="720"/>
                    <w:rPr>
                      <w:rFonts w:cstheme="minorHAnsi"/>
                      <w:sz w:val="24"/>
                      <w:szCs w:val="24"/>
                    </w:rPr>
                  </w:pPr>
                  <w:r w:rsidRPr="002E5962">
                    <w:rPr>
                      <w:rFonts w:cstheme="minorHAnsi"/>
                      <w:sz w:val="24"/>
                      <w:szCs w:val="24"/>
                    </w:rPr>
                    <w:t>Represent teaching assistants at teaching staff/management/other appropriate meetings.</w:t>
                  </w:r>
                </w:p>
                <w:p w14:paraId="6543B97B" w14:textId="056C4BA8" w:rsidR="002E5962" w:rsidRPr="002E5962" w:rsidRDefault="002E5962" w:rsidP="003164FD">
                  <w:pPr>
                    <w:pStyle w:val="NoSpacing"/>
                    <w:numPr>
                      <w:ilvl w:val="0"/>
                      <w:numId w:val="22"/>
                    </w:numPr>
                  </w:pPr>
                  <w:r w:rsidRPr="002E5962">
                    <w:t>Undertake recruitment/induction/appraisal/training/mentoring for ot</w:t>
                  </w:r>
                  <w:r w:rsidR="003164FD">
                    <w:t>her</w:t>
                  </w:r>
                  <w:r w:rsidRPr="002E5962">
                    <w:t xml:space="preserve"> teaching assistants.  </w:t>
                  </w:r>
                </w:p>
              </w:tc>
            </w:tr>
          </w:tbl>
          <w:p w14:paraId="22F50F18" w14:textId="77777777" w:rsidR="002E5962" w:rsidRPr="002E5962" w:rsidRDefault="002E5962" w:rsidP="002E5962">
            <w:pPr>
              <w:ind w:left="-720"/>
              <w:rPr>
                <w:rFonts w:cstheme="minorHAnsi"/>
                <w:sz w:val="24"/>
                <w:szCs w:val="24"/>
              </w:rPr>
            </w:pPr>
          </w:p>
          <w:p w14:paraId="2E50DCDE" w14:textId="77777777" w:rsidR="002E5962" w:rsidRPr="002E5962" w:rsidRDefault="002E5962" w:rsidP="003164FD">
            <w:pPr>
              <w:ind w:left="34"/>
              <w:rPr>
                <w:rFonts w:cstheme="minorHAnsi"/>
                <w:sz w:val="24"/>
                <w:szCs w:val="24"/>
              </w:rPr>
            </w:pPr>
            <w:r w:rsidRPr="002E5962">
              <w:rPr>
                <w:rFonts w:cstheme="minorHAnsi"/>
                <w:sz w:val="24"/>
                <w:szCs w:val="24"/>
              </w:rPr>
              <w:t>Any other duties and responsibilities appropriate to the grade and role</w:t>
            </w:r>
          </w:p>
          <w:p w14:paraId="6F35FF9F" w14:textId="77777777" w:rsidR="002E5962" w:rsidRPr="002E5962" w:rsidRDefault="002E5962" w:rsidP="002E5962">
            <w:pPr>
              <w:ind w:left="-720"/>
              <w:rPr>
                <w:rFonts w:cstheme="minorHAnsi"/>
                <w:sz w:val="24"/>
                <w:szCs w:val="24"/>
              </w:rPr>
            </w:pPr>
          </w:p>
          <w:p w14:paraId="059C61D7" w14:textId="77777777" w:rsidR="002E5962" w:rsidRPr="002E5962" w:rsidRDefault="002E5962" w:rsidP="003164FD">
            <w:pPr>
              <w:rPr>
                <w:rFonts w:cstheme="minorHAnsi"/>
                <w:sz w:val="24"/>
                <w:szCs w:val="24"/>
              </w:rPr>
            </w:pPr>
            <w:r w:rsidRPr="002E5962">
              <w:rPr>
                <w:rFonts w:cstheme="minorHAnsi"/>
                <w:sz w:val="24"/>
                <w:szCs w:val="24"/>
              </w:rPr>
              <w:t>All the above duties and responsibilities to be carried out in accordance with Sheffield City Council’s Policies, Standing Orders and current legislation with an emphasis on Customer Care, Equal Opportunities, Data Protection and Health and Safety.</w:t>
            </w:r>
          </w:p>
          <w:p w14:paraId="6B5C9F4E" w14:textId="458C111F" w:rsidR="00DA3729" w:rsidRPr="002E5962" w:rsidRDefault="00DA3729" w:rsidP="00802A68">
            <w:pPr>
              <w:tabs>
                <w:tab w:val="left" w:pos="1140"/>
              </w:tabs>
              <w:ind w:left="-720"/>
              <w:rPr>
                <w:rFonts w:cstheme="minorHAnsi"/>
                <w:sz w:val="24"/>
                <w:szCs w:val="24"/>
              </w:rPr>
            </w:pPr>
          </w:p>
        </w:tc>
      </w:tr>
    </w:tbl>
    <w:p w14:paraId="675D16F3" w14:textId="5FAEE897" w:rsidR="00802A68" w:rsidRPr="002E5962" w:rsidRDefault="00802A68" w:rsidP="00DF42CA">
      <w:pPr>
        <w:rPr>
          <w:rFonts w:cstheme="minorHAnsi"/>
          <w:sz w:val="24"/>
          <w:szCs w:val="24"/>
        </w:rPr>
      </w:pPr>
    </w:p>
    <w:p w14:paraId="541DD38D" w14:textId="1749BB3E" w:rsidR="003F09B1" w:rsidRPr="002E5962" w:rsidRDefault="003F09B1" w:rsidP="00DF42CA">
      <w:pPr>
        <w:rPr>
          <w:rFonts w:cstheme="minorHAnsi"/>
          <w:sz w:val="24"/>
          <w:szCs w:val="24"/>
        </w:rPr>
      </w:pPr>
    </w:p>
    <w:p w14:paraId="02A0E609" w14:textId="71A596B2" w:rsidR="003F09B1" w:rsidRPr="002E5962" w:rsidRDefault="003F09B1" w:rsidP="00DF42CA">
      <w:pPr>
        <w:rPr>
          <w:rFonts w:cstheme="minorHAnsi"/>
          <w:sz w:val="24"/>
          <w:szCs w:val="24"/>
        </w:rPr>
      </w:pPr>
    </w:p>
    <w:p w14:paraId="78932A0B" w14:textId="40C0D0D2" w:rsidR="003F09B1" w:rsidRPr="002E5962" w:rsidRDefault="003F09B1" w:rsidP="00DF42CA">
      <w:pPr>
        <w:rPr>
          <w:rFonts w:cstheme="minorHAnsi"/>
          <w:sz w:val="24"/>
          <w:szCs w:val="24"/>
        </w:rPr>
      </w:pPr>
    </w:p>
    <w:p w14:paraId="4017E6A0" w14:textId="6FF755E6" w:rsidR="003F09B1" w:rsidRDefault="003F09B1" w:rsidP="00DF42CA">
      <w:pPr>
        <w:rPr>
          <w:rFonts w:cstheme="minorHAnsi"/>
          <w:sz w:val="24"/>
          <w:szCs w:val="24"/>
        </w:rPr>
      </w:pPr>
    </w:p>
    <w:p w14:paraId="336EE657" w14:textId="40876CB9" w:rsidR="003164FD" w:rsidRDefault="003164FD" w:rsidP="00DF42CA">
      <w:pPr>
        <w:rPr>
          <w:rFonts w:cstheme="minorHAnsi"/>
          <w:sz w:val="24"/>
          <w:szCs w:val="24"/>
        </w:rPr>
      </w:pPr>
    </w:p>
    <w:p w14:paraId="2662DC3C" w14:textId="77777777" w:rsidR="003164FD" w:rsidRPr="002E5962" w:rsidRDefault="003164FD" w:rsidP="00DF42CA">
      <w:pPr>
        <w:rPr>
          <w:rFonts w:cstheme="minorHAnsi"/>
          <w:sz w:val="24"/>
          <w:szCs w:val="24"/>
        </w:rPr>
      </w:pPr>
    </w:p>
    <w:p w14:paraId="7EA74738" w14:textId="72643A7C" w:rsidR="003F09B1" w:rsidRPr="002E5962" w:rsidRDefault="003F09B1" w:rsidP="00DF42CA">
      <w:pPr>
        <w:rPr>
          <w:rFonts w:cstheme="minorHAnsi"/>
          <w:sz w:val="24"/>
          <w:szCs w:val="24"/>
        </w:rPr>
      </w:pPr>
    </w:p>
    <w:p w14:paraId="0A248CBA" w14:textId="373781C7" w:rsidR="003F09B1" w:rsidRPr="002E5962" w:rsidRDefault="003F09B1" w:rsidP="00DF42CA">
      <w:pPr>
        <w:rPr>
          <w:rFonts w:cstheme="minorHAnsi"/>
          <w:sz w:val="24"/>
          <w:szCs w:val="24"/>
        </w:rPr>
      </w:pPr>
    </w:p>
    <w:p w14:paraId="677A90B3" w14:textId="640E01F6" w:rsidR="003F09B1" w:rsidRPr="002E5962" w:rsidRDefault="003F09B1" w:rsidP="00DF42CA">
      <w:pPr>
        <w:rPr>
          <w:rFonts w:cstheme="minorHAnsi"/>
          <w:sz w:val="24"/>
          <w:szCs w:val="24"/>
        </w:rPr>
      </w:pPr>
    </w:p>
    <w:p w14:paraId="4514983C" w14:textId="42210449" w:rsidR="002E5962" w:rsidRDefault="002E5962" w:rsidP="00DF42CA">
      <w:pPr>
        <w:rPr>
          <w:rFonts w:cstheme="minorHAnsi"/>
          <w:sz w:val="24"/>
          <w:szCs w:val="24"/>
        </w:rPr>
      </w:pPr>
    </w:p>
    <w:p w14:paraId="07AE3572" w14:textId="72B9328C" w:rsidR="002E5962" w:rsidRDefault="002E5962" w:rsidP="00DF42CA">
      <w:pPr>
        <w:rPr>
          <w:rFonts w:cstheme="minorHAnsi"/>
          <w:sz w:val="24"/>
          <w:szCs w:val="24"/>
        </w:rPr>
      </w:pPr>
    </w:p>
    <w:p w14:paraId="45D521C4" w14:textId="1C7D2E41" w:rsidR="0067009B" w:rsidRDefault="0067009B" w:rsidP="00DF42CA">
      <w:pPr>
        <w:rPr>
          <w:rFonts w:cstheme="minorHAnsi"/>
          <w:sz w:val="24"/>
          <w:szCs w:val="24"/>
        </w:rPr>
      </w:pPr>
    </w:p>
    <w:p w14:paraId="0964231F" w14:textId="61A415E1" w:rsidR="0067009B" w:rsidRDefault="0067009B" w:rsidP="00DF42CA">
      <w:pPr>
        <w:rPr>
          <w:rFonts w:cstheme="minorHAnsi"/>
          <w:sz w:val="24"/>
          <w:szCs w:val="24"/>
        </w:rPr>
      </w:pPr>
    </w:p>
    <w:p w14:paraId="6EE84CBA" w14:textId="77777777" w:rsidR="0067009B" w:rsidRPr="002E5962" w:rsidRDefault="0067009B" w:rsidP="00DF42CA">
      <w:pPr>
        <w:rPr>
          <w:rFonts w:cstheme="minorHAnsi"/>
          <w:sz w:val="24"/>
          <w:szCs w:val="24"/>
        </w:rPr>
      </w:pPr>
    </w:p>
    <w:p w14:paraId="649B41EE" w14:textId="3AC4FE92" w:rsidR="002E5962" w:rsidRPr="0067009B" w:rsidRDefault="002E5962" w:rsidP="0067009B">
      <w:pPr>
        <w:pBdr>
          <w:bottom w:val="single" w:sz="12" w:space="1" w:color="auto"/>
        </w:pBdr>
        <w:ind w:left="360"/>
        <w:jc w:val="center"/>
        <w:rPr>
          <w:rFonts w:cstheme="minorHAnsi"/>
          <w:sz w:val="24"/>
          <w:szCs w:val="24"/>
        </w:rPr>
      </w:pPr>
      <w:r w:rsidRPr="002E5962">
        <w:rPr>
          <w:rFonts w:cstheme="minorHAnsi"/>
          <w:sz w:val="24"/>
          <w:szCs w:val="24"/>
        </w:rPr>
        <w:t>PERSON SPECIFICATION</w:t>
      </w:r>
    </w:p>
    <w:tbl>
      <w:tblPr>
        <w:tblW w:w="93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06"/>
        <w:gridCol w:w="3869"/>
      </w:tblGrid>
      <w:tr w:rsidR="002E5962" w:rsidRPr="002E5962" w14:paraId="0484B7DE" w14:textId="77777777" w:rsidTr="002E5962">
        <w:tc>
          <w:tcPr>
            <w:tcW w:w="5508" w:type="dxa"/>
            <w:tcBorders>
              <w:top w:val="single" w:sz="6" w:space="0" w:color="auto"/>
              <w:left w:val="single" w:sz="6" w:space="0" w:color="auto"/>
              <w:bottom w:val="nil"/>
              <w:right w:val="single" w:sz="6" w:space="0" w:color="auto"/>
            </w:tcBorders>
            <w:shd w:val="pct30" w:color="auto" w:fill="auto"/>
          </w:tcPr>
          <w:p w14:paraId="333D3B27" w14:textId="77777777" w:rsidR="002E5962" w:rsidRPr="002E5962" w:rsidRDefault="002E5962">
            <w:pPr>
              <w:rPr>
                <w:rFonts w:cstheme="minorHAnsi"/>
                <w:sz w:val="24"/>
                <w:szCs w:val="24"/>
              </w:rPr>
            </w:pPr>
          </w:p>
          <w:p w14:paraId="4F130C07" w14:textId="77777777" w:rsidR="002E5962" w:rsidRPr="002E5962" w:rsidRDefault="002E5962">
            <w:pPr>
              <w:rPr>
                <w:rFonts w:cstheme="minorHAnsi"/>
                <w:sz w:val="24"/>
                <w:szCs w:val="24"/>
              </w:rPr>
            </w:pPr>
            <w:r w:rsidRPr="002E5962">
              <w:rPr>
                <w:rFonts w:cstheme="minorHAnsi"/>
                <w:sz w:val="24"/>
                <w:szCs w:val="24"/>
              </w:rPr>
              <w:t>Minimum Essential Requirements</w:t>
            </w:r>
          </w:p>
        </w:tc>
        <w:tc>
          <w:tcPr>
            <w:tcW w:w="3870" w:type="dxa"/>
            <w:tcBorders>
              <w:top w:val="single" w:sz="6" w:space="0" w:color="auto"/>
              <w:left w:val="single" w:sz="6" w:space="0" w:color="auto"/>
              <w:bottom w:val="single" w:sz="6" w:space="0" w:color="auto"/>
              <w:right w:val="single" w:sz="6" w:space="0" w:color="auto"/>
            </w:tcBorders>
            <w:shd w:val="pct30" w:color="auto" w:fill="auto"/>
          </w:tcPr>
          <w:p w14:paraId="28C13F9D" w14:textId="77777777" w:rsidR="002E5962" w:rsidRPr="002E5962" w:rsidRDefault="002E5962">
            <w:pPr>
              <w:rPr>
                <w:rFonts w:cstheme="minorHAnsi"/>
                <w:sz w:val="24"/>
                <w:szCs w:val="24"/>
              </w:rPr>
            </w:pPr>
          </w:p>
          <w:p w14:paraId="18B22010" w14:textId="77777777" w:rsidR="002E5962" w:rsidRPr="002E5962" w:rsidRDefault="002E5962">
            <w:pPr>
              <w:rPr>
                <w:rFonts w:cstheme="minorHAnsi"/>
                <w:sz w:val="24"/>
                <w:szCs w:val="24"/>
              </w:rPr>
            </w:pPr>
            <w:r w:rsidRPr="002E5962">
              <w:rPr>
                <w:rFonts w:cstheme="minorHAnsi"/>
                <w:sz w:val="24"/>
                <w:szCs w:val="24"/>
              </w:rPr>
              <w:t>Method of Assessment</w:t>
            </w:r>
          </w:p>
        </w:tc>
      </w:tr>
      <w:tr w:rsidR="002E5962" w:rsidRPr="002E5962" w14:paraId="77921DD7" w14:textId="77777777" w:rsidTr="002E5962">
        <w:tc>
          <w:tcPr>
            <w:tcW w:w="5508" w:type="dxa"/>
            <w:tcBorders>
              <w:top w:val="single" w:sz="6" w:space="0" w:color="auto"/>
              <w:left w:val="single" w:sz="6" w:space="0" w:color="auto"/>
              <w:bottom w:val="nil"/>
              <w:right w:val="single" w:sz="6" w:space="0" w:color="auto"/>
            </w:tcBorders>
            <w:shd w:val="pct20" w:color="auto" w:fill="auto"/>
          </w:tcPr>
          <w:p w14:paraId="728E8002" w14:textId="77777777" w:rsidR="002E5962" w:rsidRPr="002E5962" w:rsidRDefault="002E5962">
            <w:pPr>
              <w:rPr>
                <w:rFonts w:cstheme="minorHAnsi"/>
                <w:sz w:val="24"/>
                <w:szCs w:val="24"/>
              </w:rPr>
            </w:pPr>
          </w:p>
          <w:p w14:paraId="5FD1CE0D" w14:textId="77777777" w:rsidR="002E5962" w:rsidRPr="002E5962" w:rsidRDefault="002E5962">
            <w:pPr>
              <w:rPr>
                <w:rFonts w:cstheme="minorHAnsi"/>
                <w:sz w:val="24"/>
                <w:szCs w:val="24"/>
              </w:rPr>
            </w:pPr>
            <w:r w:rsidRPr="002E5962">
              <w:rPr>
                <w:rFonts w:cstheme="minorHAnsi"/>
                <w:sz w:val="24"/>
                <w:szCs w:val="24"/>
              </w:rPr>
              <w:t>Skills/Knowledge</w:t>
            </w:r>
          </w:p>
        </w:tc>
        <w:tc>
          <w:tcPr>
            <w:tcW w:w="3870" w:type="dxa"/>
            <w:tcBorders>
              <w:top w:val="single" w:sz="6" w:space="0" w:color="auto"/>
              <w:left w:val="single" w:sz="6" w:space="0" w:color="auto"/>
              <w:bottom w:val="single" w:sz="6" w:space="0" w:color="auto"/>
              <w:right w:val="single" w:sz="6" w:space="0" w:color="auto"/>
            </w:tcBorders>
            <w:hideMark/>
          </w:tcPr>
          <w:p w14:paraId="0EDAB659" w14:textId="39A7BA45" w:rsidR="002E5962" w:rsidRPr="002E5962" w:rsidRDefault="002E5962">
            <w:pPr>
              <w:rPr>
                <w:rFonts w:cstheme="minorHAnsi"/>
                <w:i/>
                <w:iCs/>
                <w:sz w:val="24"/>
                <w:szCs w:val="24"/>
              </w:rPr>
            </w:pPr>
            <w:r w:rsidRPr="002E5962">
              <w:rPr>
                <w:rFonts w:cstheme="minorHAnsi"/>
                <w:i/>
                <w:iCs/>
                <w:sz w:val="24"/>
                <w:szCs w:val="24"/>
              </w:rPr>
              <w:t>(Interview, Application form, References)</w:t>
            </w:r>
          </w:p>
        </w:tc>
      </w:tr>
      <w:tr w:rsidR="002E5962" w:rsidRPr="002E5962" w14:paraId="52C19D82"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3B8FB312" w14:textId="1357BDB1" w:rsidR="002E5962" w:rsidRPr="002E5962" w:rsidRDefault="002E5962">
            <w:pPr>
              <w:spacing w:after="120"/>
              <w:rPr>
                <w:rFonts w:cstheme="minorHAnsi"/>
                <w:sz w:val="24"/>
                <w:szCs w:val="24"/>
              </w:rPr>
            </w:pPr>
            <w:r w:rsidRPr="002E5962">
              <w:rPr>
                <w:rFonts w:cstheme="minorHAnsi"/>
                <w:sz w:val="24"/>
                <w:szCs w:val="24"/>
              </w:rPr>
              <w:t xml:space="preserve">Can relate positively with </w:t>
            </w:r>
            <w:r w:rsidR="004B30B7">
              <w:rPr>
                <w:rFonts w:cstheme="minorHAnsi"/>
                <w:sz w:val="24"/>
                <w:szCs w:val="24"/>
              </w:rPr>
              <w:t>pupils</w:t>
            </w:r>
            <w:r w:rsidRPr="002E5962">
              <w:rPr>
                <w:rFonts w:cstheme="minorHAnsi"/>
                <w:sz w:val="24"/>
                <w:szCs w:val="24"/>
              </w:rPr>
              <w:t xml:space="preserve"> vulnerable to exclusion whatever their abilities and aptitudes</w:t>
            </w:r>
          </w:p>
        </w:tc>
        <w:tc>
          <w:tcPr>
            <w:tcW w:w="3870" w:type="dxa"/>
            <w:tcBorders>
              <w:top w:val="single" w:sz="6" w:space="0" w:color="auto"/>
              <w:left w:val="single" w:sz="6" w:space="0" w:color="auto"/>
              <w:bottom w:val="single" w:sz="6" w:space="0" w:color="auto"/>
              <w:right w:val="single" w:sz="6" w:space="0" w:color="auto"/>
            </w:tcBorders>
          </w:tcPr>
          <w:p w14:paraId="12D59E05" w14:textId="77777777" w:rsidR="002E5962" w:rsidRPr="002E5962" w:rsidRDefault="002E5962">
            <w:pPr>
              <w:spacing w:after="120"/>
              <w:rPr>
                <w:rFonts w:cstheme="minorHAnsi"/>
                <w:sz w:val="24"/>
                <w:szCs w:val="24"/>
              </w:rPr>
            </w:pPr>
            <w:r w:rsidRPr="002E5962">
              <w:rPr>
                <w:rFonts w:cstheme="minorHAnsi"/>
                <w:sz w:val="24"/>
                <w:szCs w:val="24"/>
              </w:rPr>
              <w:t>I,R</w:t>
            </w:r>
          </w:p>
          <w:p w14:paraId="281BEF8C" w14:textId="77777777" w:rsidR="002E5962" w:rsidRPr="002E5962" w:rsidRDefault="002E5962">
            <w:pPr>
              <w:spacing w:after="120"/>
              <w:rPr>
                <w:rFonts w:cstheme="minorHAnsi"/>
                <w:sz w:val="24"/>
                <w:szCs w:val="24"/>
              </w:rPr>
            </w:pPr>
          </w:p>
        </w:tc>
      </w:tr>
      <w:tr w:rsidR="002E5962" w:rsidRPr="002E5962" w14:paraId="1AF7BE86"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8C46149" w14:textId="77777777" w:rsidR="002E5962" w:rsidRPr="002E5962" w:rsidRDefault="002E5962">
            <w:pPr>
              <w:spacing w:after="120"/>
              <w:rPr>
                <w:rFonts w:cstheme="minorHAnsi"/>
                <w:sz w:val="24"/>
                <w:szCs w:val="24"/>
              </w:rPr>
            </w:pPr>
            <w:r w:rsidRPr="002E5962">
              <w:rPr>
                <w:rFonts w:cstheme="minorHAnsi"/>
                <w:sz w:val="24"/>
                <w:szCs w:val="24"/>
              </w:rPr>
              <w:t>The ability to engage constructively with and relate to, a wide range of children and their families/carers with different ethnic and social background</w:t>
            </w:r>
          </w:p>
        </w:tc>
        <w:tc>
          <w:tcPr>
            <w:tcW w:w="3870" w:type="dxa"/>
            <w:tcBorders>
              <w:top w:val="single" w:sz="6" w:space="0" w:color="auto"/>
              <w:left w:val="single" w:sz="6" w:space="0" w:color="auto"/>
              <w:bottom w:val="single" w:sz="6" w:space="0" w:color="auto"/>
              <w:right w:val="single" w:sz="6" w:space="0" w:color="auto"/>
            </w:tcBorders>
            <w:hideMark/>
          </w:tcPr>
          <w:p w14:paraId="50D51E49"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79F6C3B7"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2D54D2A7" w14:textId="77777777" w:rsidR="002E5962" w:rsidRPr="002E5962" w:rsidRDefault="002E5962">
            <w:pPr>
              <w:spacing w:after="120"/>
              <w:rPr>
                <w:rFonts w:cstheme="minorHAnsi"/>
                <w:sz w:val="24"/>
                <w:szCs w:val="24"/>
              </w:rPr>
            </w:pPr>
            <w:r w:rsidRPr="002E5962">
              <w:rPr>
                <w:rFonts w:cstheme="minorHAnsi"/>
                <w:sz w:val="24"/>
                <w:szCs w:val="24"/>
              </w:rPr>
              <w:t>The ability to work effectively with senior management, teaching staff and support staff</w:t>
            </w:r>
          </w:p>
        </w:tc>
        <w:tc>
          <w:tcPr>
            <w:tcW w:w="3870" w:type="dxa"/>
            <w:tcBorders>
              <w:top w:val="single" w:sz="6" w:space="0" w:color="auto"/>
              <w:left w:val="single" w:sz="6" w:space="0" w:color="auto"/>
              <w:bottom w:val="single" w:sz="6" w:space="0" w:color="auto"/>
              <w:right w:val="single" w:sz="6" w:space="0" w:color="auto"/>
            </w:tcBorders>
            <w:hideMark/>
          </w:tcPr>
          <w:p w14:paraId="2A221E72" w14:textId="77777777" w:rsidR="002E5962" w:rsidRPr="002E5962" w:rsidRDefault="002E5962">
            <w:pPr>
              <w:spacing w:after="120"/>
              <w:rPr>
                <w:rFonts w:cstheme="minorHAnsi"/>
                <w:sz w:val="24"/>
                <w:szCs w:val="24"/>
              </w:rPr>
            </w:pPr>
            <w:r w:rsidRPr="002E5962">
              <w:rPr>
                <w:rFonts w:cstheme="minorHAnsi"/>
                <w:sz w:val="24"/>
                <w:szCs w:val="24"/>
              </w:rPr>
              <w:t>I,R</w:t>
            </w:r>
          </w:p>
        </w:tc>
      </w:tr>
      <w:tr w:rsidR="002E5962" w:rsidRPr="002E5962" w14:paraId="5B6BDE6C"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0ABF4E8D" w14:textId="77777777" w:rsidR="002E5962" w:rsidRPr="002E5962" w:rsidRDefault="002E5962">
            <w:pPr>
              <w:spacing w:after="120"/>
              <w:rPr>
                <w:rFonts w:cstheme="minorHAnsi"/>
                <w:sz w:val="24"/>
                <w:szCs w:val="24"/>
              </w:rPr>
            </w:pPr>
            <w:r w:rsidRPr="002E5962">
              <w:rPr>
                <w:rFonts w:cstheme="minorHAnsi"/>
                <w:sz w:val="24"/>
                <w:szCs w:val="24"/>
              </w:rPr>
              <w:t>Working with other professionals, the ability to assess and review children and family circumstances and plan appropriate responses, drawing on in-school and external advice and expertise where necessary</w:t>
            </w:r>
          </w:p>
        </w:tc>
        <w:tc>
          <w:tcPr>
            <w:tcW w:w="3870" w:type="dxa"/>
            <w:tcBorders>
              <w:top w:val="single" w:sz="6" w:space="0" w:color="auto"/>
              <w:left w:val="single" w:sz="6" w:space="0" w:color="auto"/>
              <w:bottom w:val="single" w:sz="6" w:space="0" w:color="auto"/>
              <w:right w:val="single" w:sz="6" w:space="0" w:color="auto"/>
            </w:tcBorders>
            <w:hideMark/>
          </w:tcPr>
          <w:p w14:paraId="68352F7E"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38000773"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5440B36B" w14:textId="77777777" w:rsidR="002E5962" w:rsidRPr="002E5962" w:rsidRDefault="002E5962">
            <w:pPr>
              <w:spacing w:after="120"/>
              <w:rPr>
                <w:rFonts w:cstheme="minorHAnsi"/>
                <w:sz w:val="24"/>
                <w:szCs w:val="24"/>
              </w:rPr>
            </w:pPr>
            <w:r w:rsidRPr="002E5962">
              <w:rPr>
                <w:rFonts w:cstheme="minorHAnsi"/>
                <w:sz w:val="24"/>
                <w:szCs w:val="24"/>
              </w:rPr>
              <w:t>Plan and deliver regular group work sessions.</w:t>
            </w:r>
          </w:p>
        </w:tc>
        <w:tc>
          <w:tcPr>
            <w:tcW w:w="3870" w:type="dxa"/>
            <w:tcBorders>
              <w:top w:val="single" w:sz="6" w:space="0" w:color="auto"/>
              <w:left w:val="single" w:sz="6" w:space="0" w:color="auto"/>
              <w:bottom w:val="single" w:sz="6" w:space="0" w:color="auto"/>
              <w:right w:val="single" w:sz="6" w:space="0" w:color="auto"/>
            </w:tcBorders>
            <w:hideMark/>
          </w:tcPr>
          <w:p w14:paraId="512FF613"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16E5263F"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742AAABB" w14:textId="77777777" w:rsidR="002E5962" w:rsidRPr="002E5962" w:rsidRDefault="002E5962">
            <w:pPr>
              <w:spacing w:after="120"/>
              <w:rPr>
                <w:rFonts w:cstheme="minorHAnsi"/>
                <w:sz w:val="24"/>
                <w:szCs w:val="24"/>
              </w:rPr>
            </w:pPr>
            <w:r w:rsidRPr="002E5962">
              <w:rPr>
                <w:rFonts w:cstheme="minorHAnsi"/>
                <w:sz w:val="24"/>
                <w:szCs w:val="24"/>
              </w:rPr>
              <w:t>Can maintain trust and confidentiality where appropriate</w:t>
            </w:r>
          </w:p>
        </w:tc>
        <w:tc>
          <w:tcPr>
            <w:tcW w:w="3870" w:type="dxa"/>
            <w:tcBorders>
              <w:top w:val="single" w:sz="6" w:space="0" w:color="auto"/>
              <w:left w:val="single" w:sz="6" w:space="0" w:color="auto"/>
              <w:bottom w:val="single" w:sz="6" w:space="0" w:color="auto"/>
              <w:right w:val="single" w:sz="6" w:space="0" w:color="auto"/>
            </w:tcBorders>
            <w:hideMark/>
          </w:tcPr>
          <w:p w14:paraId="23E4AD9D" w14:textId="77777777" w:rsidR="002E5962" w:rsidRPr="002E5962" w:rsidRDefault="002E5962">
            <w:pPr>
              <w:spacing w:after="120"/>
              <w:rPr>
                <w:rFonts w:cstheme="minorHAnsi"/>
                <w:sz w:val="24"/>
                <w:szCs w:val="24"/>
              </w:rPr>
            </w:pPr>
            <w:r w:rsidRPr="002E5962">
              <w:rPr>
                <w:rFonts w:cstheme="minorHAnsi"/>
                <w:sz w:val="24"/>
                <w:szCs w:val="24"/>
              </w:rPr>
              <w:t>I,R</w:t>
            </w:r>
          </w:p>
        </w:tc>
      </w:tr>
      <w:tr w:rsidR="002E5962" w:rsidRPr="002E5962" w14:paraId="316447ED"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FF8F9ED" w14:textId="77777777" w:rsidR="002E5962" w:rsidRPr="002E5962" w:rsidRDefault="002E5962">
            <w:pPr>
              <w:spacing w:after="120"/>
              <w:rPr>
                <w:rFonts w:cstheme="minorHAnsi"/>
                <w:sz w:val="24"/>
                <w:szCs w:val="24"/>
              </w:rPr>
            </w:pPr>
            <w:r w:rsidRPr="002E5962">
              <w:rPr>
                <w:rFonts w:cstheme="minorHAnsi"/>
                <w:sz w:val="24"/>
                <w:szCs w:val="24"/>
              </w:rPr>
              <w:t>Ability to work effectively as part of a multi-disciplinary team</w:t>
            </w:r>
          </w:p>
        </w:tc>
        <w:tc>
          <w:tcPr>
            <w:tcW w:w="3870" w:type="dxa"/>
            <w:tcBorders>
              <w:top w:val="single" w:sz="6" w:space="0" w:color="auto"/>
              <w:left w:val="single" w:sz="6" w:space="0" w:color="auto"/>
              <w:bottom w:val="single" w:sz="6" w:space="0" w:color="auto"/>
              <w:right w:val="single" w:sz="6" w:space="0" w:color="auto"/>
            </w:tcBorders>
            <w:hideMark/>
          </w:tcPr>
          <w:p w14:paraId="3D98FE65"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44AB56EE"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F2823C4" w14:textId="77777777" w:rsidR="002E5962" w:rsidRPr="002E5962" w:rsidRDefault="002E5962">
            <w:pPr>
              <w:spacing w:after="120"/>
              <w:rPr>
                <w:rFonts w:cstheme="minorHAnsi"/>
                <w:sz w:val="24"/>
                <w:szCs w:val="24"/>
              </w:rPr>
            </w:pPr>
            <w:r w:rsidRPr="002E5962">
              <w:rPr>
                <w:rFonts w:cstheme="minorHAnsi"/>
                <w:sz w:val="24"/>
                <w:szCs w:val="24"/>
              </w:rPr>
              <w:t>Can form partnership with parents and carers</w:t>
            </w:r>
          </w:p>
        </w:tc>
        <w:tc>
          <w:tcPr>
            <w:tcW w:w="3870" w:type="dxa"/>
            <w:tcBorders>
              <w:top w:val="single" w:sz="6" w:space="0" w:color="auto"/>
              <w:left w:val="single" w:sz="6" w:space="0" w:color="auto"/>
              <w:bottom w:val="single" w:sz="6" w:space="0" w:color="auto"/>
              <w:right w:val="single" w:sz="6" w:space="0" w:color="auto"/>
            </w:tcBorders>
            <w:hideMark/>
          </w:tcPr>
          <w:p w14:paraId="71F0F9C8"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74BCCCBD"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7C32CA3D" w14:textId="77777777" w:rsidR="002E5962" w:rsidRPr="002E5962" w:rsidRDefault="002E5962">
            <w:pPr>
              <w:spacing w:after="120"/>
              <w:rPr>
                <w:rFonts w:cstheme="minorHAnsi"/>
                <w:sz w:val="24"/>
                <w:szCs w:val="24"/>
              </w:rPr>
            </w:pPr>
            <w:r w:rsidRPr="002E5962">
              <w:rPr>
                <w:rFonts w:cstheme="minorHAnsi"/>
                <w:sz w:val="24"/>
                <w:szCs w:val="24"/>
              </w:rPr>
              <w:t>Ability to draw on a wide range of support, information, opportunities and guidance</w:t>
            </w:r>
          </w:p>
        </w:tc>
        <w:tc>
          <w:tcPr>
            <w:tcW w:w="3870" w:type="dxa"/>
            <w:tcBorders>
              <w:top w:val="single" w:sz="6" w:space="0" w:color="auto"/>
              <w:left w:val="single" w:sz="6" w:space="0" w:color="auto"/>
              <w:bottom w:val="single" w:sz="6" w:space="0" w:color="auto"/>
              <w:right w:val="single" w:sz="6" w:space="0" w:color="auto"/>
            </w:tcBorders>
            <w:hideMark/>
          </w:tcPr>
          <w:p w14:paraId="438587F0" w14:textId="77777777" w:rsidR="002E5962" w:rsidRPr="002E5962" w:rsidRDefault="002E5962">
            <w:pPr>
              <w:spacing w:after="120"/>
              <w:rPr>
                <w:rFonts w:cstheme="minorHAnsi"/>
                <w:sz w:val="24"/>
                <w:szCs w:val="24"/>
              </w:rPr>
            </w:pPr>
            <w:r w:rsidRPr="002E5962">
              <w:rPr>
                <w:rFonts w:cstheme="minorHAnsi"/>
                <w:sz w:val="24"/>
                <w:szCs w:val="24"/>
              </w:rPr>
              <w:t>I,R</w:t>
            </w:r>
          </w:p>
        </w:tc>
      </w:tr>
      <w:tr w:rsidR="002E5962" w:rsidRPr="002E5962" w14:paraId="36BDD61D"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0A07649A" w14:textId="77777777" w:rsidR="002E5962" w:rsidRPr="002E5962" w:rsidRDefault="002E5962">
            <w:pPr>
              <w:spacing w:after="120"/>
              <w:rPr>
                <w:rFonts w:cstheme="minorHAnsi"/>
                <w:sz w:val="24"/>
                <w:szCs w:val="24"/>
              </w:rPr>
            </w:pPr>
            <w:r w:rsidRPr="002E5962">
              <w:rPr>
                <w:rFonts w:cstheme="minorHAnsi"/>
                <w:sz w:val="24"/>
                <w:szCs w:val="24"/>
              </w:rPr>
              <w:t>Knowledge of, and ability to work effectively and network with, a wide range of supporting services in both the public and private sectors</w:t>
            </w:r>
          </w:p>
        </w:tc>
        <w:tc>
          <w:tcPr>
            <w:tcW w:w="3870" w:type="dxa"/>
            <w:tcBorders>
              <w:top w:val="single" w:sz="6" w:space="0" w:color="auto"/>
              <w:left w:val="single" w:sz="6" w:space="0" w:color="auto"/>
              <w:bottom w:val="single" w:sz="6" w:space="0" w:color="auto"/>
              <w:right w:val="single" w:sz="6" w:space="0" w:color="auto"/>
            </w:tcBorders>
            <w:hideMark/>
          </w:tcPr>
          <w:p w14:paraId="58AB17D3" w14:textId="77777777" w:rsidR="002E5962" w:rsidRPr="002E5962" w:rsidRDefault="002E5962">
            <w:pPr>
              <w:spacing w:after="120"/>
              <w:rPr>
                <w:rFonts w:cstheme="minorHAnsi"/>
                <w:sz w:val="24"/>
                <w:szCs w:val="24"/>
              </w:rPr>
            </w:pPr>
            <w:r w:rsidRPr="002E5962">
              <w:rPr>
                <w:rFonts w:cstheme="minorHAnsi"/>
                <w:sz w:val="24"/>
                <w:szCs w:val="24"/>
              </w:rPr>
              <w:t>I,R</w:t>
            </w:r>
          </w:p>
        </w:tc>
      </w:tr>
      <w:tr w:rsidR="002E5962" w:rsidRPr="002E5962" w14:paraId="6165C428"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2BCBF5EC" w14:textId="77777777" w:rsidR="002E5962" w:rsidRPr="002E5962" w:rsidRDefault="002E5962">
            <w:pPr>
              <w:spacing w:after="120"/>
              <w:rPr>
                <w:rFonts w:cstheme="minorHAnsi"/>
                <w:sz w:val="24"/>
                <w:szCs w:val="24"/>
              </w:rPr>
            </w:pPr>
            <w:r w:rsidRPr="002E5962">
              <w:rPr>
                <w:rFonts w:cstheme="minorHAnsi"/>
                <w:sz w:val="24"/>
                <w:szCs w:val="24"/>
              </w:rPr>
              <w:t>Ability to see the mentoring role as an activity designed to achieve the goals in the learning action plan</w:t>
            </w:r>
          </w:p>
        </w:tc>
        <w:tc>
          <w:tcPr>
            <w:tcW w:w="3870" w:type="dxa"/>
            <w:tcBorders>
              <w:top w:val="single" w:sz="6" w:space="0" w:color="auto"/>
              <w:left w:val="single" w:sz="6" w:space="0" w:color="auto"/>
              <w:bottom w:val="single" w:sz="6" w:space="0" w:color="auto"/>
              <w:right w:val="single" w:sz="6" w:space="0" w:color="auto"/>
            </w:tcBorders>
            <w:hideMark/>
          </w:tcPr>
          <w:p w14:paraId="4AA61AFA" w14:textId="77777777" w:rsidR="002E5962" w:rsidRPr="002E5962" w:rsidRDefault="002E5962">
            <w:pPr>
              <w:spacing w:after="120"/>
              <w:rPr>
                <w:rFonts w:cstheme="minorHAnsi"/>
                <w:sz w:val="24"/>
                <w:szCs w:val="24"/>
              </w:rPr>
            </w:pPr>
            <w:r w:rsidRPr="002E5962">
              <w:rPr>
                <w:rFonts w:cstheme="minorHAnsi"/>
                <w:sz w:val="24"/>
                <w:szCs w:val="24"/>
              </w:rPr>
              <w:t>I,R</w:t>
            </w:r>
          </w:p>
        </w:tc>
      </w:tr>
      <w:tr w:rsidR="002E5962" w:rsidRPr="002E5962" w14:paraId="5C7F54F4"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18231C7C" w14:textId="434169FE" w:rsidR="002E5962" w:rsidRPr="002E5962" w:rsidRDefault="002E5962">
            <w:pPr>
              <w:spacing w:after="120"/>
              <w:rPr>
                <w:rFonts w:cstheme="minorHAnsi"/>
                <w:sz w:val="24"/>
                <w:szCs w:val="24"/>
              </w:rPr>
            </w:pPr>
            <w:r w:rsidRPr="002E5962">
              <w:rPr>
                <w:rFonts w:cstheme="minorHAnsi"/>
                <w:sz w:val="24"/>
                <w:szCs w:val="24"/>
              </w:rPr>
              <w:t xml:space="preserve">Ability to evaluate interventions and produce reports and strategies to re-engage </w:t>
            </w:r>
            <w:r w:rsidR="004B30B7">
              <w:rPr>
                <w:rFonts w:cstheme="minorHAnsi"/>
                <w:sz w:val="24"/>
                <w:szCs w:val="24"/>
              </w:rPr>
              <w:t>pupils</w:t>
            </w:r>
            <w:r w:rsidRPr="002E5962">
              <w:rPr>
                <w:rFonts w:cstheme="minorHAnsi"/>
                <w:sz w:val="24"/>
                <w:szCs w:val="24"/>
              </w:rPr>
              <w:t xml:space="preserve"> and to move them on in their learning</w:t>
            </w:r>
          </w:p>
        </w:tc>
        <w:tc>
          <w:tcPr>
            <w:tcW w:w="3870" w:type="dxa"/>
            <w:tcBorders>
              <w:top w:val="single" w:sz="6" w:space="0" w:color="auto"/>
              <w:left w:val="single" w:sz="6" w:space="0" w:color="auto"/>
              <w:bottom w:val="single" w:sz="6" w:space="0" w:color="auto"/>
              <w:right w:val="single" w:sz="6" w:space="0" w:color="auto"/>
            </w:tcBorders>
            <w:hideMark/>
          </w:tcPr>
          <w:p w14:paraId="16086E62"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48585DD7"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1BEB0D0E" w14:textId="77777777" w:rsidR="002E5962" w:rsidRPr="002E5962" w:rsidRDefault="002E5962">
            <w:pPr>
              <w:spacing w:after="120"/>
              <w:rPr>
                <w:rFonts w:cstheme="minorHAnsi"/>
                <w:sz w:val="24"/>
                <w:szCs w:val="24"/>
              </w:rPr>
            </w:pPr>
            <w:r w:rsidRPr="002E5962">
              <w:rPr>
                <w:rFonts w:cstheme="minorHAnsi"/>
                <w:sz w:val="24"/>
                <w:szCs w:val="24"/>
              </w:rPr>
              <w:t>Competence in the skills of networking, counselling, facilitating and developing others</w:t>
            </w:r>
          </w:p>
        </w:tc>
        <w:tc>
          <w:tcPr>
            <w:tcW w:w="3870" w:type="dxa"/>
            <w:tcBorders>
              <w:top w:val="single" w:sz="6" w:space="0" w:color="auto"/>
              <w:left w:val="single" w:sz="6" w:space="0" w:color="auto"/>
              <w:bottom w:val="single" w:sz="6" w:space="0" w:color="auto"/>
              <w:right w:val="single" w:sz="6" w:space="0" w:color="auto"/>
            </w:tcBorders>
            <w:hideMark/>
          </w:tcPr>
          <w:p w14:paraId="23608198"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7291B2B4" w14:textId="77777777" w:rsidTr="002E5962">
        <w:tc>
          <w:tcPr>
            <w:tcW w:w="5508" w:type="dxa"/>
            <w:tcBorders>
              <w:top w:val="single" w:sz="6" w:space="0" w:color="auto"/>
              <w:left w:val="single" w:sz="6" w:space="0" w:color="auto"/>
              <w:bottom w:val="single" w:sz="4" w:space="0" w:color="auto"/>
              <w:right w:val="single" w:sz="6" w:space="0" w:color="auto"/>
            </w:tcBorders>
            <w:hideMark/>
          </w:tcPr>
          <w:p w14:paraId="0114CEBC" w14:textId="7B0CFEA0" w:rsidR="002E5962" w:rsidRPr="002E5962" w:rsidRDefault="002E5962">
            <w:pPr>
              <w:spacing w:after="120"/>
              <w:rPr>
                <w:rFonts w:cstheme="minorHAnsi"/>
                <w:sz w:val="24"/>
                <w:szCs w:val="24"/>
              </w:rPr>
            </w:pPr>
            <w:r w:rsidRPr="002E5962">
              <w:rPr>
                <w:rFonts w:cstheme="minorHAnsi"/>
                <w:sz w:val="24"/>
                <w:szCs w:val="24"/>
              </w:rPr>
              <w:t xml:space="preserve">Ability to identify potential barriers to learning and jointly engage in strategies to overcome these barriers specifically for </w:t>
            </w:r>
            <w:r w:rsidR="004B30B7">
              <w:rPr>
                <w:rFonts w:cstheme="minorHAnsi"/>
                <w:sz w:val="24"/>
                <w:szCs w:val="24"/>
              </w:rPr>
              <w:t>pupils</w:t>
            </w:r>
            <w:r w:rsidRPr="002E5962">
              <w:rPr>
                <w:rFonts w:cstheme="minorHAnsi"/>
                <w:sz w:val="24"/>
                <w:szCs w:val="24"/>
              </w:rPr>
              <w:t xml:space="preserve"> vulnerable to exclusion</w:t>
            </w:r>
          </w:p>
        </w:tc>
        <w:tc>
          <w:tcPr>
            <w:tcW w:w="3870" w:type="dxa"/>
            <w:tcBorders>
              <w:top w:val="single" w:sz="6" w:space="0" w:color="auto"/>
              <w:left w:val="single" w:sz="6" w:space="0" w:color="auto"/>
              <w:bottom w:val="single" w:sz="4" w:space="0" w:color="auto"/>
              <w:right w:val="single" w:sz="6" w:space="0" w:color="auto"/>
            </w:tcBorders>
            <w:hideMark/>
          </w:tcPr>
          <w:p w14:paraId="164BBCAB"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77109350" w14:textId="77777777" w:rsidTr="002E5962">
        <w:tc>
          <w:tcPr>
            <w:tcW w:w="5508" w:type="dxa"/>
            <w:tcBorders>
              <w:top w:val="single" w:sz="4" w:space="0" w:color="auto"/>
              <w:left w:val="single" w:sz="6" w:space="0" w:color="auto"/>
              <w:bottom w:val="single" w:sz="6" w:space="0" w:color="auto"/>
              <w:right w:val="single" w:sz="6" w:space="0" w:color="auto"/>
            </w:tcBorders>
          </w:tcPr>
          <w:p w14:paraId="5A818CC7" w14:textId="77777777" w:rsidR="002E5962" w:rsidRPr="002E5962" w:rsidRDefault="002E5962">
            <w:pPr>
              <w:spacing w:after="120"/>
              <w:rPr>
                <w:rFonts w:cstheme="minorHAnsi"/>
                <w:sz w:val="24"/>
                <w:szCs w:val="24"/>
              </w:rPr>
            </w:pPr>
          </w:p>
        </w:tc>
        <w:tc>
          <w:tcPr>
            <w:tcW w:w="3870" w:type="dxa"/>
            <w:tcBorders>
              <w:top w:val="single" w:sz="4" w:space="0" w:color="auto"/>
              <w:left w:val="single" w:sz="6" w:space="0" w:color="auto"/>
              <w:bottom w:val="single" w:sz="6" w:space="0" w:color="auto"/>
              <w:right w:val="single" w:sz="6" w:space="0" w:color="auto"/>
            </w:tcBorders>
          </w:tcPr>
          <w:p w14:paraId="37028762" w14:textId="77777777" w:rsidR="002E5962" w:rsidRPr="002E5962" w:rsidRDefault="002E5962">
            <w:pPr>
              <w:spacing w:after="120"/>
              <w:rPr>
                <w:rFonts w:cstheme="minorHAnsi"/>
                <w:sz w:val="24"/>
                <w:szCs w:val="24"/>
              </w:rPr>
            </w:pPr>
          </w:p>
        </w:tc>
      </w:tr>
      <w:tr w:rsidR="002E5962" w:rsidRPr="002E5962" w14:paraId="112596A4"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51F066A9" w14:textId="77777777" w:rsidR="002E5962" w:rsidRPr="002E5962" w:rsidRDefault="002E5962">
            <w:pPr>
              <w:spacing w:after="120"/>
              <w:rPr>
                <w:rFonts w:cstheme="minorHAnsi"/>
                <w:sz w:val="24"/>
                <w:szCs w:val="24"/>
              </w:rPr>
            </w:pPr>
            <w:r w:rsidRPr="002E5962">
              <w:rPr>
                <w:rFonts w:cstheme="minorHAnsi"/>
                <w:sz w:val="24"/>
                <w:szCs w:val="24"/>
              </w:rPr>
              <w:t>Good understanding of what is meant by creativity and activities which promote it</w:t>
            </w:r>
          </w:p>
        </w:tc>
        <w:tc>
          <w:tcPr>
            <w:tcW w:w="3870" w:type="dxa"/>
            <w:tcBorders>
              <w:top w:val="single" w:sz="6" w:space="0" w:color="auto"/>
              <w:left w:val="single" w:sz="6" w:space="0" w:color="auto"/>
              <w:bottom w:val="single" w:sz="6" w:space="0" w:color="auto"/>
              <w:right w:val="single" w:sz="6" w:space="0" w:color="auto"/>
            </w:tcBorders>
            <w:hideMark/>
          </w:tcPr>
          <w:p w14:paraId="0E9F5251"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402BEC55"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A10C14E" w14:textId="2C57BD16" w:rsidR="002E5962" w:rsidRPr="002E5962" w:rsidRDefault="002E5962">
            <w:pPr>
              <w:spacing w:after="120"/>
              <w:rPr>
                <w:rFonts w:cstheme="minorHAnsi"/>
                <w:sz w:val="24"/>
                <w:szCs w:val="24"/>
              </w:rPr>
            </w:pPr>
            <w:r w:rsidRPr="002E5962">
              <w:rPr>
                <w:rFonts w:cstheme="minorHAnsi"/>
                <w:sz w:val="24"/>
                <w:szCs w:val="24"/>
              </w:rPr>
              <w:t xml:space="preserve">Has a good understanding of the needs of </w:t>
            </w:r>
            <w:r w:rsidR="004B30B7">
              <w:rPr>
                <w:rFonts w:cstheme="minorHAnsi"/>
                <w:sz w:val="24"/>
                <w:szCs w:val="24"/>
              </w:rPr>
              <w:t>pupils</w:t>
            </w:r>
            <w:r w:rsidRPr="002E5962">
              <w:rPr>
                <w:rFonts w:cstheme="minorHAnsi"/>
                <w:sz w:val="24"/>
                <w:szCs w:val="24"/>
              </w:rPr>
              <w:t xml:space="preserve"> vulnerable to exclusion including learning, social and emotional</w:t>
            </w:r>
          </w:p>
        </w:tc>
        <w:tc>
          <w:tcPr>
            <w:tcW w:w="3870" w:type="dxa"/>
            <w:tcBorders>
              <w:top w:val="single" w:sz="6" w:space="0" w:color="auto"/>
              <w:left w:val="single" w:sz="6" w:space="0" w:color="auto"/>
              <w:bottom w:val="single" w:sz="6" w:space="0" w:color="auto"/>
              <w:right w:val="single" w:sz="6" w:space="0" w:color="auto"/>
            </w:tcBorders>
            <w:hideMark/>
          </w:tcPr>
          <w:p w14:paraId="1FD4C23A"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25CCFEC3" w14:textId="77777777" w:rsidTr="002E5962">
        <w:tc>
          <w:tcPr>
            <w:tcW w:w="5508" w:type="dxa"/>
            <w:tcBorders>
              <w:top w:val="single" w:sz="6" w:space="0" w:color="auto"/>
              <w:left w:val="single" w:sz="6" w:space="0" w:color="auto"/>
              <w:bottom w:val="nil"/>
              <w:right w:val="single" w:sz="6" w:space="0" w:color="auto"/>
            </w:tcBorders>
            <w:shd w:val="pct20" w:color="auto" w:fill="auto"/>
            <w:hideMark/>
          </w:tcPr>
          <w:p w14:paraId="70165ABC" w14:textId="77777777" w:rsidR="002E5962" w:rsidRPr="002E5962" w:rsidRDefault="002E5962">
            <w:pPr>
              <w:spacing w:before="120" w:after="120"/>
              <w:rPr>
                <w:rFonts w:cstheme="minorHAnsi"/>
                <w:sz w:val="24"/>
                <w:szCs w:val="24"/>
              </w:rPr>
            </w:pPr>
            <w:r w:rsidRPr="002E5962">
              <w:rPr>
                <w:rFonts w:cstheme="minorHAnsi"/>
                <w:sz w:val="24"/>
                <w:szCs w:val="24"/>
              </w:rPr>
              <w:t>Experience/Qualifications/Training etc.</w:t>
            </w:r>
          </w:p>
          <w:p w14:paraId="24A3C0AE" w14:textId="77777777" w:rsidR="002E5962" w:rsidRPr="002E5962" w:rsidRDefault="002E5962">
            <w:pPr>
              <w:spacing w:after="120"/>
              <w:rPr>
                <w:rFonts w:cstheme="minorHAnsi"/>
                <w:sz w:val="24"/>
                <w:szCs w:val="24"/>
              </w:rPr>
            </w:pPr>
            <w:r w:rsidRPr="002E5962">
              <w:rPr>
                <w:rFonts w:cstheme="minorHAnsi"/>
                <w:sz w:val="24"/>
                <w:szCs w:val="24"/>
              </w:rPr>
              <w:t>(if any)</w:t>
            </w:r>
          </w:p>
        </w:tc>
        <w:tc>
          <w:tcPr>
            <w:tcW w:w="3870" w:type="dxa"/>
            <w:tcBorders>
              <w:top w:val="single" w:sz="6" w:space="0" w:color="auto"/>
              <w:left w:val="single" w:sz="6" w:space="0" w:color="auto"/>
              <w:bottom w:val="single" w:sz="6" w:space="0" w:color="auto"/>
              <w:right w:val="single" w:sz="6" w:space="0" w:color="auto"/>
            </w:tcBorders>
          </w:tcPr>
          <w:p w14:paraId="392399B8" w14:textId="77777777" w:rsidR="002E5962" w:rsidRPr="002E5962" w:rsidRDefault="002E5962">
            <w:pPr>
              <w:spacing w:after="120"/>
              <w:rPr>
                <w:rFonts w:cstheme="minorHAnsi"/>
                <w:sz w:val="24"/>
                <w:szCs w:val="24"/>
              </w:rPr>
            </w:pPr>
          </w:p>
        </w:tc>
      </w:tr>
      <w:tr w:rsidR="002E5962" w:rsidRPr="002E5962" w14:paraId="531BC41C"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44564D4A" w14:textId="77777777" w:rsidR="002E5962" w:rsidRPr="002E5962" w:rsidRDefault="002E5962">
            <w:pPr>
              <w:spacing w:after="120"/>
              <w:rPr>
                <w:rFonts w:cstheme="minorHAnsi"/>
                <w:sz w:val="24"/>
                <w:szCs w:val="24"/>
              </w:rPr>
            </w:pPr>
            <w:r w:rsidRPr="002E5962">
              <w:rPr>
                <w:rFonts w:cstheme="minorHAnsi"/>
                <w:sz w:val="24"/>
                <w:szCs w:val="24"/>
              </w:rPr>
              <w:t>Experience of working with children experiencing social emotional and behavioural difficulties</w:t>
            </w:r>
          </w:p>
        </w:tc>
        <w:tc>
          <w:tcPr>
            <w:tcW w:w="3870" w:type="dxa"/>
            <w:tcBorders>
              <w:top w:val="single" w:sz="6" w:space="0" w:color="auto"/>
              <w:left w:val="single" w:sz="6" w:space="0" w:color="auto"/>
              <w:bottom w:val="single" w:sz="6" w:space="0" w:color="auto"/>
              <w:right w:val="single" w:sz="6" w:space="0" w:color="auto"/>
            </w:tcBorders>
            <w:hideMark/>
          </w:tcPr>
          <w:p w14:paraId="3DDFF08A" w14:textId="77777777" w:rsidR="002E5962" w:rsidRPr="002E5962" w:rsidRDefault="002E5962">
            <w:pPr>
              <w:spacing w:after="120"/>
              <w:rPr>
                <w:rFonts w:cstheme="minorHAnsi"/>
                <w:sz w:val="24"/>
                <w:szCs w:val="24"/>
              </w:rPr>
            </w:pPr>
            <w:r w:rsidRPr="002E5962">
              <w:rPr>
                <w:rFonts w:cstheme="minorHAnsi"/>
                <w:sz w:val="24"/>
                <w:szCs w:val="24"/>
              </w:rPr>
              <w:t>A,I</w:t>
            </w:r>
          </w:p>
        </w:tc>
      </w:tr>
      <w:tr w:rsidR="002E5962" w:rsidRPr="002E5962" w14:paraId="01F81C64"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B3F482D" w14:textId="77777777" w:rsidR="002E5962" w:rsidRPr="002E5962" w:rsidRDefault="002E5962">
            <w:pPr>
              <w:spacing w:after="120"/>
              <w:rPr>
                <w:rFonts w:cstheme="minorHAnsi"/>
                <w:sz w:val="24"/>
                <w:szCs w:val="24"/>
              </w:rPr>
            </w:pPr>
            <w:r w:rsidRPr="002E5962">
              <w:rPr>
                <w:rFonts w:cstheme="minorHAnsi"/>
                <w:sz w:val="24"/>
                <w:szCs w:val="24"/>
              </w:rPr>
              <w:t>Experience of multi-disciplinary working in an educational setting</w:t>
            </w:r>
          </w:p>
        </w:tc>
        <w:tc>
          <w:tcPr>
            <w:tcW w:w="3870" w:type="dxa"/>
            <w:tcBorders>
              <w:top w:val="single" w:sz="6" w:space="0" w:color="auto"/>
              <w:left w:val="single" w:sz="6" w:space="0" w:color="auto"/>
              <w:bottom w:val="single" w:sz="6" w:space="0" w:color="auto"/>
              <w:right w:val="single" w:sz="6" w:space="0" w:color="auto"/>
            </w:tcBorders>
            <w:hideMark/>
          </w:tcPr>
          <w:p w14:paraId="75C0D6AA" w14:textId="77777777" w:rsidR="002E5962" w:rsidRPr="002E5962" w:rsidRDefault="002E5962">
            <w:pPr>
              <w:spacing w:after="120"/>
              <w:rPr>
                <w:rFonts w:cstheme="minorHAnsi"/>
                <w:sz w:val="24"/>
                <w:szCs w:val="24"/>
              </w:rPr>
            </w:pPr>
            <w:r w:rsidRPr="002E5962">
              <w:rPr>
                <w:rFonts w:cstheme="minorHAnsi"/>
                <w:sz w:val="24"/>
                <w:szCs w:val="24"/>
              </w:rPr>
              <w:t>A,I,R</w:t>
            </w:r>
          </w:p>
        </w:tc>
      </w:tr>
      <w:tr w:rsidR="002E5962" w:rsidRPr="002E5962" w14:paraId="2413B9AF" w14:textId="77777777" w:rsidTr="002E5962">
        <w:tc>
          <w:tcPr>
            <w:tcW w:w="5508" w:type="dxa"/>
            <w:tcBorders>
              <w:top w:val="single" w:sz="6" w:space="0" w:color="auto"/>
              <w:left w:val="single" w:sz="6" w:space="0" w:color="auto"/>
              <w:bottom w:val="nil"/>
              <w:right w:val="single" w:sz="6" w:space="0" w:color="auto"/>
            </w:tcBorders>
            <w:hideMark/>
          </w:tcPr>
          <w:p w14:paraId="2665D9B5" w14:textId="6FFD32A9" w:rsidR="002E5962" w:rsidRPr="002E5962" w:rsidRDefault="002E5962">
            <w:pPr>
              <w:spacing w:after="120"/>
              <w:rPr>
                <w:rFonts w:cstheme="minorHAnsi"/>
                <w:sz w:val="24"/>
                <w:szCs w:val="24"/>
              </w:rPr>
            </w:pPr>
            <w:r w:rsidRPr="002E5962">
              <w:rPr>
                <w:rFonts w:cstheme="minorHAnsi"/>
                <w:sz w:val="24"/>
                <w:szCs w:val="24"/>
              </w:rPr>
              <w:t xml:space="preserve">Experience of effective re engagement of vulnerable </w:t>
            </w:r>
            <w:r w:rsidR="004B30B7">
              <w:rPr>
                <w:rFonts w:cstheme="minorHAnsi"/>
                <w:sz w:val="24"/>
                <w:szCs w:val="24"/>
              </w:rPr>
              <w:t>pupils</w:t>
            </w:r>
          </w:p>
        </w:tc>
        <w:tc>
          <w:tcPr>
            <w:tcW w:w="3870" w:type="dxa"/>
            <w:tcBorders>
              <w:top w:val="single" w:sz="6" w:space="0" w:color="auto"/>
              <w:left w:val="single" w:sz="6" w:space="0" w:color="auto"/>
              <w:bottom w:val="single" w:sz="6" w:space="0" w:color="auto"/>
              <w:right w:val="single" w:sz="6" w:space="0" w:color="auto"/>
            </w:tcBorders>
            <w:hideMark/>
          </w:tcPr>
          <w:p w14:paraId="2C5DC322" w14:textId="77777777" w:rsidR="002E5962" w:rsidRPr="002E5962" w:rsidRDefault="002E5962">
            <w:pPr>
              <w:spacing w:after="120"/>
              <w:rPr>
                <w:rFonts w:cstheme="minorHAnsi"/>
                <w:caps/>
                <w:sz w:val="24"/>
                <w:szCs w:val="24"/>
              </w:rPr>
            </w:pPr>
            <w:r w:rsidRPr="002E5962">
              <w:rPr>
                <w:rFonts w:cstheme="minorHAnsi"/>
                <w:caps/>
                <w:sz w:val="24"/>
                <w:szCs w:val="24"/>
              </w:rPr>
              <w:t>A,I,R</w:t>
            </w:r>
          </w:p>
        </w:tc>
      </w:tr>
      <w:tr w:rsidR="002E5962" w:rsidRPr="002E5962" w14:paraId="746C9795" w14:textId="77777777" w:rsidTr="002E5962">
        <w:tc>
          <w:tcPr>
            <w:tcW w:w="5508" w:type="dxa"/>
            <w:tcBorders>
              <w:top w:val="single" w:sz="6" w:space="0" w:color="auto"/>
              <w:left w:val="single" w:sz="6" w:space="0" w:color="auto"/>
              <w:bottom w:val="nil"/>
              <w:right w:val="single" w:sz="6" w:space="0" w:color="auto"/>
            </w:tcBorders>
            <w:hideMark/>
          </w:tcPr>
          <w:p w14:paraId="23C7293F" w14:textId="77777777" w:rsidR="002E5962" w:rsidRPr="002E5962" w:rsidRDefault="002E5962">
            <w:pPr>
              <w:spacing w:after="120"/>
              <w:rPr>
                <w:rFonts w:cstheme="minorHAnsi"/>
                <w:sz w:val="24"/>
                <w:szCs w:val="24"/>
              </w:rPr>
            </w:pPr>
            <w:r w:rsidRPr="002E5962">
              <w:rPr>
                <w:rFonts w:cstheme="minorHAnsi"/>
                <w:sz w:val="24"/>
                <w:szCs w:val="24"/>
              </w:rPr>
              <w:t>Current child protection training or a commitment to training.</w:t>
            </w:r>
          </w:p>
        </w:tc>
        <w:tc>
          <w:tcPr>
            <w:tcW w:w="3870" w:type="dxa"/>
            <w:tcBorders>
              <w:top w:val="single" w:sz="6" w:space="0" w:color="auto"/>
              <w:left w:val="single" w:sz="6" w:space="0" w:color="auto"/>
              <w:bottom w:val="single" w:sz="6" w:space="0" w:color="auto"/>
              <w:right w:val="single" w:sz="6" w:space="0" w:color="auto"/>
            </w:tcBorders>
            <w:hideMark/>
          </w:tcPr>
          <w:p w14:paraId="2A8611FB" w14:textId="77777777" w:rsidR="002E5962" w:rsidRPr="002E5962" w:rsidRDefault="002E5962">
            <w:pPr>
              <w:spacing w:after="120"/>
              <w:rPr>
                <w:rFonts w:cstheme="minorHAnsi"/>
                <w:caps/>
                <w:sz w:val="24"/>
                <w:szCs w:val="24"/>
              </w:rPr>
            </w:pPr>
            <w:r w:rsidRPr="002E5962">
              <w:rPr>
                <w:rFonts w:cstheme="minorHAnsi"/>
                <w:caps/>
                <w:sz w:val="24"/>
                <w:szCs w:val="24"/>
              </w:rPr>
              <w:t>A,I</w:t>
            </w:r>
          </w:p>
        </w:tc>
      </w:tr>
      <w:tr w:rsidR="002E5962" w:rsidRPr="002E5962" w14:paraId="51E71E0F" w14:textId="77777777" w:rsidTr="002E5962">
        <w:tc>
          <w:tcPr>
            <w:tcW w:w="5508" w:type="dxa"/>
            <w:tcBorders>
              <w:top w:val="single" w:sz="6" w:space="0" w:color="auto"/>
              <w:left w:val="single" w:sz="6" w:space="0" w:color="auto"/>
              <w:bottom w:val="nil"/>
              <w:right w:val="single" w:sz="6" w:space="0" w:color="auto"/>
            </w:tcBorders>
            <w:hideMark/>
          </w:tcPr>
          <w:p w14:paraId="05002153" w14:textId="77777777" w:rsidR="002E5962" w:rsidRPr="002E5962" w:rsidRDefault="002E5962">
            <w:pPr>
              <w:spacing w:after="120"/>
              <w:rPr>
                <w:rFonts w:cstheme="minorHAnsi"/>
                <w:sz w:val="24"/>
                <w:szCs w:val="24"/>
              </w:rPr>
            </w:pPr>
            <w:r w:rsidRPr="002E5962">
              <w:rPr>
                <w:rFonts w:cstheme="minorHAnsi"/>
                <w:sz w:val="24"/>
                <w:szCs w:val="24"/>
              </w:rPr>
              <w:t>Experience of Healthy Schools developments.</w:t>
            </w:r>
          </w:p>
        </w:tc>
        <w:tc>
          <w:tcPr>
            <w:tcW w:w="3870" w:type="dxa"/>
            <w:tcBorders>
              <w:top w:val="single" w:sz="6" w:space="0" w:color="auto"/>
              <w:left w:val="single" w:sz="6" w:space="0" w:color="auto"/>
              <w:bottom w:val="single" w:sz="6" w:space="0" w:color="auto"/>
              <w:right w:val="single" w:sz="6" w:space="0" w:color="auto"/>
            </w:tcBorders>
            <w:hideMark/>
          </w:tcPr>
          <w:p w14:paraId="710B19BB" w14:textId="77777777" w:rsidR="002E5962" w:rsidRPr="002E5962" w:rsidRDefault="002E5962">
            <w:pPr>
              <w:spacing w:after="120"/>
              <w:rPr>
                <w:rFonts w:cstheme="minorHAnsi"/>
                <w:caps/>
                <w:sz w:val="24"/>
                <w:szCs w:val="24"/>
              </w:rPr>
            </w:pPr>
            <w:r w:rsidRPr="002E5962">
              <w:rPr>
                <w:rFonts w:cstheme="minorHAnsi"/>
                <w:caps/>
                <w:sz w:val="24"/>
                <w:szCs w:val="24"/>
              </w:rPr>
              <w:t>A,I</w:t>
            </w:r>
          </w:p>
        </w:tc>
      </w:tr>
      <w:tr w:rsidR="002E5962" w:rsidRPr="002E5962" w14:paraId="5BEA26F9" w14:textId="77777777" w:rsidTr="002E5962">
        <w:tc>
          <w:tcPr>
            <w:tcW w:w="5508" w:type="dxa"/>
            <w:tcBorders>
              <w:top w:val="single" w:sz="6" w:space="0" w:color="auto"/>
              <w:left w:val="single" w:sz="6" w:space="0" w:color="auto"/>
              <w:bottom w:val="nil"/>
              <w:right w:val="single" w:sz="6" w:space="0" w:color="auto"/>
            </w:tcBorders>
            <w:hideMark/>
          </w:tcPr>
          <w:p w14:paraId="2A78FA7F" w14:textId="77777777" w:rsidR="002E5962" w:rsidRPr="002E5962" w:rsidRDefault="002E5962">
            <w:pPr>
              <w:rPr>
                <w:rFonts w:cstheme="minorHAnsi"/>
                <w:sz w:val="24"/>
                <w:szCs w:val="24"/>
              </w:rPr>
            </w:pPr>
            <w:r w:rsidRPr="002E5962">
              <w:rPr>
                <w:rFonts w:cstheme="minorHAnsi"/>
                <w:sz w:val="24"/>
                <w:szCs w:val="24"/>
              </w:rPr>
              <w:t>Be willing to undertake essential training including Team Teach</w:t>
            </w:r>
          </w:p>
        </w:tc>
        <w:tc>
          <w:tcPr>
            <w:tcW w:w="3870" w:type="dxa"/>
            <w:tcBorders>
              <w:top w:val="single" w:sz="6" w:space="0" w:color="auto"/>
              <w:left w:val="single" w:sz="6" w:space="0" w:color="auto"/>
              <w:bottom w:val="single" w:sz="6" w:space="0" w:color="auto"/>
              <w:right w:val="single" w:sz="6" w:space="0" w:color="auto"/>
            </w:tcBorders>
            <w:hideMark/>
          </w:tcPr>
          <w:p w14:paraId="7E2E93D4" w14:textId="77777777" w:rsidR="002E5962" w:rsidRPr="002E5962" w:rsidRDefault="002E5962">
            <w:pPr>
              <w:spacing w:after="120"/>
              <w:rPr>
                <w:rFonts w:cstheme="minorHAnsi"/>
                <w:caps/>
                <w:sz w:val="24"/>
                <w:szCs w:val="24"/>
              </w:rPr>
            </w:pPr>
            <w:r w:rsidRPr="002E5962">
              <w:rPr>
                <w:rFonts w:cstheme="minorHAnsi"/>
                <w:caps/>
                <w:sz w:val="24"/>
                <w:szCs w:val="24"/>
              </w:rPr>
              <w:t>A,I</w:t>
            </w:r>
          </w:p>
        </w:tc>
      </w:tr>
      <w:tr w:rsidR="002E5962" w:rsidRPr="002E5962" w14:paraId="789E5CC9" w14:textId="77777777" w:rsidTr="002E5962">
        <w:tc>
          <w:tcPr>
            <w:tcW w:w="5508" w:type="dxa"/>
            <w:tcBorders>
              <w:top w:val="single" w:sz="6" w:space="0" w:color="auto"/>
              <w:left w:val="single" w:sz="6" w:space="0" w:color="auto"/>
              <w:bottom w:val="nil"/>
              <w:right w:val="single" w:sz="6" w:space="0" w:color="auto"/>
            </w:tcBorders>
            <w:shd w:val="pct20" w:color="auto" w:fill="auto"/>
            <w:hideMark/>
          </w:tcPr>
          <w:p w14:paraId="40E5FB25" w14:textId="77777777" w:rsidR="002E5962" w:rsidRPr="002E5962" w:rsidRDefault="002E5962">
            <w:pPr>
              <w:spacing w:before="120" w:after="120"/>
              <w:rPr>
                <w:rFonts w:cstheme="minorHAnsi"/>
                <w:sz w:val="24"/>
                <w:szCs w:val="24"/>
              </w:rPr>
            </w:pPr>
            <w:r w:rsidRPr="002E5962">
              <w:rPr>
                <w:rFonts w:cstheme="minorHAnsi"/>
                <w:sz w:val="24"/>
                <w:szCs w:val="24"/>
              </w:rPr>
              <w:t>Work Related Circumstances</w:t>
            </w:r>
          </w:p>
          <w:p w14:paraId="51E0885E" w14:textId="77777777" w:rsidR="002E5962" w:rsidRPr="002E5962" w:rsidRDefault="002E5962">
            <w:pPr>
              <w:spacing w:after="120"/>
              <w:rPr>
                <w:rFonts w:cstheme="minorHAnsi"/>
                <w:sz w:val="24"/>
                <w:szCs w:val="24"/>
              </w:rPr>
            </w:pPr>
            <w:r w:rsidRPr="002E5962">
              <w:rPr>
                <w:rFonts w:cstheme="minorHAnsi"/>
                <w:sz w:val="24"/>
                <w:szCs w:val="24"/>
              </w:rPr>
              <w:t>(including Working Conditions)</w:t>
            </w:r>
          </w:p>
        </w:tc>
        <w:tc>
          <w:tcPr>
            <w:tcW w:w="3870" w:type="dxa"/>
            <w:tcBorders>
              <w:top w:val="single" w:sz="6" w:space="0" w:color="auto"/>
              <w:left w:val="single" w:sz="6" w:space="0" w:color="auto"/>
              <w:bottom w:val="single" w:sz="6" w:space="0" w:color="auto"/>
              <w:right w:val="single" w:sz="6" w:space="0" w:color="auto"/>
            </w:tcBorders>
          </w:tcPr>
          <w:p w14:paraId="2DDC5464" w14:textId="77777777" w:rsidR="002E5962" w:rsidRPr="002E5962" w:rsidRDefault="002E5962">
            <w:pPr>
              <w:spacing w:after="120"/>
              <w:rPr>
                <w:rFonts w:cstheme="minorHAnsi"/>
                <w:sz w:val="24"/>
                <w:szCs w:val="24"/>
              </w:rPr>
            </w:pPr>
          </w:p>
        </w:tc>
      </w:tr>
      <w:tr w:rsidR="002E5962" w:rsidRPr="002E5962" w14:paraId="30996D7C"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6E5A90C4" w14:textId="502C9E5E" w:rsidR="002E5962" w:rsidRPr="002E5962" w:rsidRDefault="002E5962">
            <w:pPr>
              <w:spacing w:after="120"/>
              <w:rPr>
                <w:rFonts w:cstheme="minorHAnsi"/>
                <w:sz w:val="24"/>
                <w:szCs w:val="24"/>
              </w:rPr>
            </w:pPr>
            <w:r w:rsidRPr="002E5962">
              <w:rPr>
                <w:rFonts w:cstheme="minorHAnsi"/>
                <w:sz w:val="24"/>
                <w:szCs w:val="24"/>
              </w:rPr>
              <w:t xml:space="preserve">Can maintain personal presentation that sets high standards for the </w:t>
            </w:r>
            <w:r w:rsidR="004B30B7">
              <w:rPr>
                <w:rFonts w:cstheme="minorHAnsi"/>
                <w:sz w:val="24"/>
                <w:szCs w:val="24"/>
              </w:rPr>
              <w:t>pupils</w:t>
            </w:r>
          </w:p>
        </w:tc>
        <w:tc>
          <w:tcPr>
            <w:tcW w:w="3870" w:type="dxa"/>
            <w:tcBorders>
              <w:top w:val="single" w:sz="6" w:space="0" w:color="auto"/>
              <w:left w:val="single" w:sz="6" w:space="0" w:color="auto"/>
              <w:bottom w:val="single" w:sz="6" w:space="0" w:color="auto"/>
              <w:right w:val="single" w:sz="6" w:space="0" w:color="auto"/>
            </w:tcBorders>
            <w:hideMark/>
          </w:tcPr>
          <w:p w14:paraId="237091E3" w14:textId="77777777" w:rsidR="002E5962" w:rsidRPr="002E5962" w:rsidRDefault="002E5962">
            <w:pPr>
              <w:spacing w:after="120"/>
              <w:rPr>
                <w:rFonts w:cstheme="minorHAnsi"/>
                <w:sz w:val="24"/>
                <w:szCs w:val="24"/>
              </w:rPr>
            </w:pPr>
            <w:r w:rsidRPr="002E5962">
              <w:rPr>
                <w:rFonts w:cstheme="minorHAnsi"/>
                <w:sz w:val="24"/>
                <w:szCs w:val="24"/>
              </w:rPr>
              <w:t>A,I</w:t>
            </w:r>
          </w:p>
        </w:tc>
      </w:tr>
      <w:tr w:rsidR="002E5962" w:rsidRPr="002E5962" w14:paraId="16A7336D"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0909F47C" w14:textId="77777777" w:rsidR="002E5962" w:rsidRPr="002E5962" w:rsidRDefault="002E5962">
            <w:pPr>
              <w:spacing w:after="120"/>
              <w:rPr>
                <w:rFonts w:cstheme="minorHAnsi"/>
                <w:sz w:val="24"/>
                <w:szCs w:val="24"/>
              </w:rPr>
            </w:pPr>
            <w:r w:rsidRPr="002E5962">
              <w:rPr>
                <w:rFonts w:cstheme="minorHAnsi"/>
                <w:sz w:val="24"/>
                <w:szCs w:val="24"/>
              </w:rPr>
              <w:t>Can work within the spirit of the City Council and School Policies relating to Equal Opportunities, Child Protection, Health &amp; Safety, finance, smoking etc.</w:t>
            </w:r>
          </w:p>
        </w:tc>
        <w:tc>
          <w:tcPr>
            <w:tcW w:w="3870" w:type="dxa"/>
            <w:tcBorders>
              <w:top w:val="single" w:sz="6" w:space="0" w:color="auto"/>
              <w:left w:val="single" w:sz="6" w:space="0" w:color="auto"/>
              <w:bottom w:val="single" w:sz="6" w:space="0" w:color="auto"/>
              <w:right w:val="single" w:sz="6" w:space="0" w:color="auto"/>
            </w:tcBorders>
            <w:hideMark/>
          </w:tcPr>
          <w:p w14:paraId="5DF4E2A1" w14:textId="77777777" w:rsidR="002E5962" w:rsidRPr="002E5962" w:rsidRDefault="002E5962">
            <w:pPr>
              <w:spacing w:after="120"/>
              <w:rPr>
                <w:rFonts w:cstheme="minorHAnsi"/>
                <w:sz w:val="24"/>
                <w:szCs w:val="24"/>
              </w:rPr>
            </w:pPr>
            <w:r w:rsidRPr="002E5962">
              <w:rPr>
                <w:rFonts w:cstheme="minorHAnsi"/>
                <w:sz w:val="24"/>
                <w:szCs w:val="24"/>
              </w:rPr>
              <w:t>A,I</w:t>
            </w:r>
          </w:p>
        </w:tc>
      </w:tr>
      <w:tr w:rsidR="002E5962" w:rsidRPr="002E5962" w14:paraId="59444563"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276C9685" w14:textId="77777777" w:rsidR="002E5962" w:rsidRPr="002E5962" w:rsidRDefault="002E5962">
            <w:pPr>
              <w:rPr>
                <w:rFonts w:cstheme="minorHAnsi"/>
                <w:sz w:val="24"/>
                <w:szCs w:val="24"/>
              </w:rPr>
            </w:pPr>
            <w:r w:rsidRPr="002E5962">
              <w:rPr>
                <w:rFonts w:cstheme="minorHAnsi"/>
                <w:sz w:val="24"/>
                <w:szCs w:val="24"/>
              </w:rPr>
              <w:t>To carry out home visits, as required, liaising with PRU staff, pupils and their families/carers</w:t>
            </w:r>
          </w:p>
        </w:tc>
        <w:tc>
          <w:tcPr>
            <w:tcW w:w="3870" w:type="dxa"/>
            <w:tcBorders>
              <w:top w:val="single" w:sz="6" w:space="0" w:color="auto"/>
              <w:left w:val="single" w:sz="6" w:space="0" w:color="auto"/>
              <w:bottom w:val="single" w:sz="6" w:space="0" w:color="auto"/>
              <w:right w:val="single" w:sz="6" w:space="0" w:color="auto"/>
            </w:tcBorders>
            <w:hideMark/>
          </w:tcPr>
          <w:p w14:paraId="0BD72F75" w14:textId="77777777" w:rsidR="002E5962" w:rsidRPr="002E5962" w:rsidRDefault="002E5962">
            <w:pPr>
              <w:spacing w:after="120"/>
              <w:rPr>
                <w:rFonts w:cstheme="minorHAnsi"/>
                <w:sz w:val="24"/>
                <w:szCs w:val="24"/>
              </w:rPr>
            </w:pPr>
            <w:r w:rsidRPr="002E5962">
              <w:rPr>
                <w:rFonts w:cstheme="minorHAnsi"/>
                <w:sz w:val="24"/>
                <w:szCs w:val="24"/>
              </w:rPr>
              <w:t>A,I</w:t>
            </w:r>
          </w:p>
        </w:tc>
      </w:tr>
      <w:tr w:rsidR="002E5962" w:rsidRPr="002E5962" w14:paraId="28EFC48D" w14:textId="77777777" w:rsidTr="002E5962">
        <w:tc>
          <w:tcPr>
            <w:tcW w:w="5508" w:type="dxa"/>
            <w:tcBorders>
              <w:top w:val="single" w:sz="6" w:space="0" w:color="auto"/>
              <w:left w:val="single" w:sz="6" w:space="0" w:color="auto"/>
              <w:bottom w:val="single" w:sz="6" w:space="0" w:color="auto"/>
              <w:right w:val="single" w:sz="6" w:space="0" w:color="auto"/>
            </w:tcBorders>
            <w:hideMark/>
          </w:tcPr>
          <w:p w14:paraId="2B26D569" w14:textId="77777777" w:rsidR="002E5962" w:rsidRPr="002E5962" w:rsidRDefault="002E5962">
            <w:pPr>
              <w:spacing w:after="120"/>
              <w:rPr>
                <w:rFonts w:cstheme="minorHAnsi"/>
                <w:sz w:val="24"/>
                <w:szCs w:val="24"/>
              </w:rPr>
            </w:pPr>
            <w:r w:rsidRPr="002E5962">
              <w:rPr>
                <w:rFonts w:cstheme="minorHAnsi"/>
                <w:sz w:val="24"/>
                <w:szCs w:val="24"/>
              </w:rPr>
              <w:t>Ability to travel across the City, as required</w:t>
            </w:r>
          </w:p>
        </w:tc>
        <w:tc>
          <w:tcPr>
            <w:tcW w:w="3870" w:type="dxa"/>
            <w:tcBorders>
              <w:top w:val="single" w:sz="6" w:space="0" w:color="auto"/>
              <w:left w:val="single" w:sz="6" w:space="0" w:color="auto"/>
              <w:bottom w:val="single" w:sz="6" w:space="0" w:color="auto"/>
              <w:right w:val="single" w:sz="6" w:space="0" w:color="auto"/>
            </w:tcBorders>
            <w:hideMark/>
          </w:tcPr>
          <w:p w14:paraId="0BD5ECF2" w14:textId="77777777" w:rsidR="002E5962" w:rsidRPr="002E5962" w:rsidRDefault="002E5962">
            <w:pPr>
              <w:spacing w:after="120"/>
              <w:rPr>
                <w:rFonts w:cstheme="minorHAnsi"/>
                <w:sz w:val="24"/>
                <w:szCs w:val="24"/>
              </w:rPr>
            </w:pPr>
            <w:r w:rsidRPr="002E5962">
              <w:rPr>
                <w:rFonts w:cstheme="minorHAnsi"/>
                <w:sz w:val="24"/>
                <w:szCs w:val="24"/>
              </w:rPr>
              <w:t>A, I</w:t>
            </w:r>
          </w:p>
        </w:tc>
      </w:tr>
    </w:tbl>
    <w:p w14:paraId="048F6484" w14:textId="0B5F44CD" w:rsidR="006160B0" w:rsidRDefault="006160B0" w:rsidP="006160B0">
      <w:pPr>
        <w:jc w:val="center"/>
        <w:rPr>
          <w:rFonts w:cstheme="minorHAnsi"/>
          <w:sz w:val="24"/>
          <w:szCs w:val="24"/>
        </w:rPr>
      </w:pPr>
    </w:p>
    <w:p w14:paraId="175EF2D3" w14:textId="63B809F9" w:rsidR="001C2988" w:rsidRPr="00DA3729" w:rsidRDefault="006160B0" w:rsidP="00CB6522">
      <w:pPr>
        <w:tabs>
          <w:tab w:val="left" w:pos="3690"/>
        </w:tabs>
        <w:jc w:val="center"/>
        <w:rPr>
          <w:rFonts w:cstheme="minorHAnsi"/>
          <w:sz w:val="24"/>
          <w:szCs w:val="24"/>
        </w:rPr>
      </w:pPr>
      <w:r w:rsidRPr="00802A68">
        <w:rPr>
          <w:rFonts w:ascii="Arial Black" w:hAnsi="Arial Black"/>
          <w:bCs/>
          <w:color w:val="35516E"/>
          <w:sz w:val="28"/>
          <w:szCs w:val="28"/>
        </w:rPr>
        <w:t>Thank you for your interest</w:t>
      </w:r>
      <w:r w:rsidR="00802A68">
        <w:rPr>
          <w:noProof/>
        </w:rPr>
        <w:drawing>
          <wp:anchor distT="0" distB="0" distL="114300" distR="114300" simplePos="0" relativeHeight="251658240" behindDoc="0" locked="0" layoutInCell="1" allowOverlap="1" wp14:anchorId="39DD2AEB" wp14:editId="6932BD19">
            <wp:simplePos x="0" y="0"/>
            <wp:positionH relativeFrom="column">
              <wp:posOffset>4340225</wp:posOffset>
            </wp:positionH>
            <wp:positionV relativeFrom="paragraph">
              <wp:posOffset>0</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DA5B90">
      <w:footerReference w:type="default" r:id="rId19"/>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952A" w14:textId="77777777" w:rsidR="00DA5B90" w:rsidRDefault="00DA5B90" w:rsidP="00A60FD8">
      <w:pPr>
        <w:spacing w:after="0" w:line="240" w:lineRule="auto"/>
      </w:pPr>
      <w:r>
        <w:separator/>
      </w:r>
    </w:p>
  </w:endnote>
  <w:endnote w:type="continuationSeparator" w:id="0">
    <w:p w14:paraId="6003F256" w14:textId="77777777" w:rsidR="00DA5B90" w:rsidRDefault="00DA5B90" w:rsidP="00A60FD8">
      <w:pPr>
        <w:spacing w:after="0" w:line="240" w:lineRule="auto"/>
      </w:pPr>
      <w:r>
        <w:continuationSeparator/>
      </w:r>
    </w:p>
  </w:endnote>
  <w:endnote w:type="continuationNotice" w:id="1">
    <w:p w14:paraId="241D358E" w14:textId="77777777" w:rsidR="00DA5B90" w:rsidRDefault="00DA5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199" w14:textId="7128C420" w:rsidR="003164FD" w:rsidRDefault="003164FD" w:rsidP="00FD64F6"/>
  <w:p w14:paraId="0C77727A" w14:textId="5A4BA280" w:rsidR="003164FD" w:rsidRDefault="003164FD" w:rsidP="00FD64F6">
    <w:r>
      <w:t xml:space="preserve">      </w:t>
    </w:r>
    <w:r>
      <w:tab/>
    </w:r>
    <w:r>
      <w:tab/>
      <w:t xml:space="preserve"> </w:t>
    </w:r>
  </w:p>
  <w:p w14:paraId="55D5060C" w14:textId="49DC2900" w:rsidR="003164FD" w:rsidRDefault="0031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F205" w14:textId="77777777" w:rsidR="00DA5B90" w:rsidRDefault="00DA5B90" w:rsidP="00A60FD8">
      <w:pPr>
        <w:spacing w:after="0" w:line="240" w:lineRule="auto"/>
      </w:pPr>
      <w:r>
        <w:separator/>
      </w:r>
    </w:p>
  </w:footnote>
  <w:footnote w:type="continuationSeparator" w:id="0">
    <w:p w14:paraId="4D4775D6" w14:textId="77777777" w:rsidR="00DA5B90" w:rsidRDefault="00DA5B90" w:rsidP="00A60FD8">
      <w:pPr>
        <w:spacing w:after="0" w:line="240" w:lineRule="auto"/>
      </w:pPr>
      <w:r>
        <w:continuationSeparator/>
      </w:r>
    </w:p>
  </w:footnote>
  <w:footnote w:type="continuationNotice" w:id="1">
    <w:p w14:paraId="5FDAD5E7" w14:textId="77777777" w:rsidR="00DA5B90" w:rsidRDefault="00DA5B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F7B"/>
    <w:multiLevelType w:val="hybridMultilevel"/>
    <w:tmpl w:val="23DC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1058D"/>
    <w:multiLevelType w:val="hybridMultilevel"/>
    <w:tmpl w:val="51BE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D4831"/>
    <w:multiLevelType w:val="multilevel"/>
    <w:tmpl w:val="804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472CB"/>
    <w:multiLevelType w:val="hybridMultilevel"/>
    <w:tmpl w:val="2D5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3DB"/>
    <w:multiLevelType w:val="hybridMultilevel"/>
    <w:tmpl w:val="1C66C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964BF5"/>
    <w:multiLevelType w:val="hybridMultilevel"/>
    <w:tmpl w:val="5492B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71F1D"/>
    <w:multiLevelType w:val="hybridMultilevel"/>
    <w:tmpl w:val="16B0DF7A"/>
    <w:lvl w:ilvl="0" w:tplc="20F4918C">
      <w:numFmt w:val="bullet"/>
      <w:lvlText w:val="·"/>
      <w:lvlJc w:val="left"/>
      <w:pPr>
        <w:ind w:left="870" w:hanging="51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27698"/>
    <w:multiLevelType w:val="hybridMultilevel"/>
    <w:tmpl w:val="FEBC2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E96412"/>
    <w:multiLevelType w:val="multilevel"/>
    <w:tmpl w:val="A80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E51F0"/>
    <w:multiLevelType w:val="hybridMultilevel"/>
    <w:tmpl w:val="5E403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AD2923"/>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D7D7A"/>
    <w:multiLevelType w:val="hybridMultilevel"/>
    <w:tmpl w:val="145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B3DFF"/>
    <w:multiLevelType w:val="hybridMultilevel"/>
    <w:tmpl w:val="301AD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92837"/>
    <w:multiLevelType w:val="multilevel"/>
    <w:tmpl w:val="1BD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2400AA"/>
    <w:multiLevelType w:val="hybridMultilevel"/>
    <w:tmpl w:val="31EA531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4A445606"/>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4104B2"/>
    <w:multiLevelType w:val="hybridMultilevel"/>
    <w:tmpl w:val="954E6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892C65"/>
    <w:multiLevelType w:val="hybridMultilevel"/>
    <w:tmpl w:val="C1241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03C53"/>
    <w:multiLevelType w:val="hybridMultilevel"/>
    <w:tmpl w:val="EDB4B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3D3B07"/>
    <w:multiLevelType w:val="hybridMultilevel"/>
    <w:tmpl w:val="9A7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B4EFA"/>
    <w:multiLevelType w:val="hybridMultilevel"/>
    <w:tmpl w:val="361C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01B62"/>
    <w:multiLevelType w:val="hybridMultilevel"/>
    <w:tmpl w:val="66AE8BEA"/>
    <w:lvl w:ilvl="0" w:tplc="08090001">
      <w:start w:val="1"/>
      <w:numFmt w:val="bullet"/>
      <w:lvlText w:val=""/>
      <w:lvlJc w:val="left"/>
      <w:pPr>
        <w:ind w:left="870" w:hanging="51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F1B1C"/>
    <w:multiLevelType w:val="multilevel"/>
    <w:tmpl w:val="699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948235">
    <w:abstractNumId w:val="13"/>
  </w:num>
  <w:num w:numId="2" w16cid:durableId="2038194915">
    <w:abstractNumId w:val="15"/>
  </w:num>
  <w:num w:numId="3" w16cid:durableId="768237339">
    <w:abstractNumId w:val="8"/>
  </w:num>
  <w:num w:numId="4" w16cid:durableId="1525023283">
    <w:abstractNumId w:val="23"/>
  </w:num>
  <w:num w:numId="5" w16cid:durableId="555316737">
    <w:abstractNumId w:val="21"/>
  </w:num>
  <w:num w:numId="6" w16cid:durableId="1444180884">
    <w:abstractNumId w:val="16"/>
  </w:num>
  <w:num w:numId="7" w16cid:durableId="1667004958">
    <w:abstractNumId w:val="5"/>
  </w:num>
  <w:num w:numId="8" w16cid:durableId="1908497464">
    <w:abstractNumId w:val="17"/>
  </w:num>
  <w:num w:numId="9" w16cid:durableId="1744722202">
    <w:abstractNumId w:val="1"/>
  </w:num>
  <w:num w:numId="10" w16cid:durableId="230580707">
    <w:abstractNumId w:val="7"/>
  </w:num>
  <w:num w:numId="11" w16cid:durableId="599139152">
    <w:abstractNumId w:val="0"/>
  </w:num>
  <w:num w:numId="12" w16cid:durableId="1318338907">
    <w:abstractNumId w:val="4"/>
  </w:num>
  <w:num w:numId="13" w16cid:durableId="1318460143">
    <w:abstractNumId w:val="12"/>
  </w:num>
  <w:num w:numId="14" w16cid:durableId="1378428670">
    <w:abstractNumId w:val="14"/>
  </w:num>
  <w:num w:numId="15" w16cid:durableId="628897251">
    <w:abstractNumId w:val="10"/>
  </w:num>
  <w:num w:numId="16" w16cid:durableId="1494758725">
    <w:abstractNumId w:val="6"/>
  </w:num>
  <w:num w:numId="17" w16cid:durableId="248781759">
    <w:abstractNumId w:val="22"/>
  </w:num>
  <w:num w:numId="18" w16cid:durableId="1598292045">
    <w:abstractNumId w:val="2"/>
  </w:num>
  <w:num w:numId="19" w16cid:durableId="874927976">
    <w:abstractNumId w:val="18"/>
  </w:num>
  <w:num w:numId="20" w16cid:durableId="1044674552">
    <w:abstractNumId w:val="20"/>
  </w:num>
  <w:num w:numId="21" w16cid:durableId="714700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780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7169081">
    <w:abstractNumId w:val="11"/>
  </w:num>
  <w:num w:numId="24" w16cid:durableId="938951133">
    <w:abstractNumId w:val="9"/>
  </w:num>
  <w:num w:numId="25" w16cid:durableId="622879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05899"/>
    <w:rsid w:val="00061513"/>
    <w:rsid w:val="00062283"/>
    <w:rsid w:val="000A29B1"/>
    <w:rsid w:val="000B12F9"/>
    <w:rsid w:val="00116AA2"/>
    <w:rsid w:val="001C2988"/>
    <w:rsid w:val="001D37A7"/>
    <w:rsid w:val="001E2074"/>
    <w:rsid w:val="00224DBE"/>
    <w:rsid w:val="00291749"/>
    <w:rsid w:val="002A2129"/>
    <w:rsid w:val="002E5962"/>
    <w:rsid w:val="003164FD"/>
    <w:rsid w:val="003867F6"/>
    <w:rsid w:val="003A1660"/>
    <w:rsid w:val="003C7769"/>
    <w:rsid w:val="003D2E7C"/>
    <w:rsid w:val="003F09B1"/>
    <w:rsid w:val="004160DF"/>
    <w:rsid w:val="00425F79"/>
    <w:rsid w:val="0043540A"/>
    <w:rsid w:val="004B30B7"/>
    <w:rsid w:val="004B752C"/>
    <w:rsid w:val="00503FFC"/>
    <w:rsid w:val="00544F9B"/>
    <w:rsid w:val="00596789"/>
    <w:rsid w:val="005F6C9B"/>
    <w:rsid w:val="00606F4C"/>
    <w:rsid w:val="006160B0"/>
    <w:rsid w:val="006215EA"/>
    <w:rsid w:val="0067009B"/>
    <w:rsid w:val="006735DE"/>
    <w:rsid w:val="0067530F"/>
    <w:rsid w:val="006925CC"/>
    <w:rsid w:val="006D4D95"/>
    <w:rsid w:val="006E5947"/>
    <w:rsid w:val="006F4CB7"/>
    <w:rsid w:val="007136A8"/>
    <w:rsid w:val="007663DA"/>
    <w:rsid w:val="00767DA7"/>
    <w:rsid w:val="00780C8A"/>
    <w:rsid w:val="00787BD1"/>
    <w:rsid w:val="00792385"/>
    <w:rsid w:val="008004FD"/>
    <w:rsid w:val="00802A68"/>
    <w:rsid w:val="008C3C04"/>
    <w:rsid w:val="008F51A7"/>
    <w:rsid w:val="009D2A2B"/>
    <w:rsid w:val="00A40A3D"/>
    <w:rsid w:val="00A60FD8"/>
    <w:rsid w:val="00A75633"/>
    <w:rsid w:val="00AB12EE"/>
    <w:rsid w:val="00AB7A45"/>
    <w:rsid w:val="00B44DB3"/>
    <w:rsid w:val="00BC7070"/>
    <w:rsid w:val="00BD4166"/>
    <w:rsid w:val="00BF11C9"/>
    <w:rsid w:val="00C259E7"/>
    <w:rsid w:val="00C704A7"/>
    <w:rsid w:val="00CA6BE5"/>
    <w:rsid w:val="00CB6522"/>
    <w:rsid w:val="00D03174"/>
    <w:rsid w:val="00D80BA0"/>
    <w:rsid w:val="00DA3729"/>
    <w:rsid w:val="00DA5B90"/>
    <w:rsid w:val="00DF42CA"/>
    <w:rsid w:val="00DF77FB"/>
    <w:rsid w:val="00E1755A"/>
    <w:rsid w:val="00E30572"/>
    <w:rsid w:val="00E411B2"/>
    <w:rsid w:val="00E910A0"/>
    <w:rsid w:val="00E943D9"/>
    <w:rsid w:val="00EE656E"/>
    <w:rsid w:val="00F30611"/>
    <w:rsid w:val="00F51EA1"/>
    <w:rsid w:val="00F91AED"/>
    <w:rsid w:val="00FD64F6"/>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2E5962"/>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2E596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27159366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520820846">
      <w:bodyDiv w:val="1"/>
      <w:marLeft w:val="0"/>
      <w:marRight w:val="0"/>
      <w:marTop w:val="0"/>
      <w:marBottom w:val="0"/>
      <w:divBdr>
        <w:top w:val="none" w:sz="0" w:space="0" w:color="auto"/>
        <w:left w:val="none" w:sz="0" w:space="0" w:color="auto"/>
        <w:bottom w:val="none" w:sz="0" w:space="0" w:color="auto"/>
        <w:right w:val="none" w:sz="0" w:space="0" w:color="auto"/>
      </w:divBdr>
    </w:div>
    <w:div w:id="526673490">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979848172">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448310844">
      <w:bodyDiv w:val="1"/>
      <w:marLeft w:val="0"/>
      <w:marRight w:val="0"/>
      <w:marTop w:val="0"/>
      <w:marBottom w:val="0"/>
      <w:divBdr>
        <w:top w:val="none" w:sz="0" w:space="0" w:color="auto"/>
        <w:left w:val="none" w:sz="0" w:space="0" w:color="auto"/>
        <w:bottom w:val="none" w:sz="0" w:space="0" w:color="auto"/>
        <w:right w:val="none" w:sz="0" w:space="0" w:color="auto"/>
      </w:divBdr>
    </w:div>
    <w:div w:id="1649163656">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1808009175">
      <w:bodyDiv w:val="1"/>
      <w:marLeft w:val="0"/>
      <w:marRight w:val="0"/>
      <w:marTop w:val="0"/>
      <w:marBottom w:val="0"/>
      <w:divBdr>
        <w:top w:val="none" w:sz="0" w:space="0" w:color="auto"/>
        <w:left w:val="none" w:sz="0" w:space="0" w:color="auto"/>
        <w:bottom w:val="none" w:sz="0" w:space="0" w:color="auto"/>
        <w:right w:val="none" w:sz="0" w:space="0" w:color="auto"/>
      </w:divBdr>
    </w:div>
    <w:div w:id="2063213783">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ofsted.gov.uk/v1/file/50238878"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iles.ofsted.gov.uk/v1/file/50238878" TargetMode="External"/><Relationship Id="rId17" Type="http://schemas.openxmlformats.org/officeDocument/2006/relationships/hyperlink" Target="mailto:enquiries@inclusion.sheffield.sch.uk" TargetMode="External"/><Relationship Id="rId2" Type="http://schemas.openxmlformats.org/officeDocument/2006/relationships/customXml" Target="../customXml/item2.xml"/><Relationship Id="rId16" Type="http://schemas.openxmlformats.org/officeDocument/2006/relationships/hyperlink" Target="http://www.sheffiel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hyperlink" Target="http://www.inclusion.sheffield.sch,uk"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s.ofsted.gov.uk/v1/file/50238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52aa3b-5942-4e52-a30c-41d3e9a471b1">
      <Terms xmlns="http://schemas.microsoft.com/office/infopath/2007/PartnerControls"/>
    </lcf76f155ced4ddcb4097134ff3c332f>
    <TaxCatchAll xmlns="014bf3c3-99e1-4c40-ba87-9322abb38bc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20" ma:contentTypeDescription="Create a new document." ma:contentTypeScope="" ma:versionID="1ce5fabde5015d2088a29ba48e3fb8bb">
  <xsd:schema xmlns:xsd="http://www.w3.org/2001/XMLSchema" xmlns:xs="http://www.w3.org/2001/XMLSchema" xmlns:p="http://schemas.microsoft.com/office/2006/metadata/properties" xmlns:ns1="http://schemas.microsoft.com/sharepoint/v3" xmlns:ns2="4652aa3b-5942-4e52-a30c-41d3e9a471b1" xmlns:ns3="014bf3c3-99e1-4c40-ba87-9322abb38bc8" targetNamespace="http://schemas.microsoft.com/office/2006/metadata/properties" ma:root="true" ma:fieldsID="d8cff1cc67e246d43fe46844f4252962" ns1:_="" ns2:_="" ns3:_="">
    <xsd:import namespace="http://schemas.microsoft.com/sharepoint/v3"/>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2.xml><?xml version="1.0" encoding="utf-8"?>
<ds:datastoreItem xmlns:ds="http://schemas.openxmlformats.org/officeDocument/2006/customXml" ds:itemID="{E59DBD34-53FE-4FBB-AD93-35526C32DF2B}">
  <ds:schemaRefs>
    <ds:schemaRef ds:uri="http://schemas.microsoft.com/office/2006/metadata/properties"/>
    <ds:schemaRef ds:uri="http://schemas.microsoft.com/office/infopath/2007/PartnerControls"/>
    <ds:schemaRef ds:uri="4652aa3b-5942-4e52-a30c-41d3e9a471b1"/>
    <ds:schemaRef ds:uri="014bf3c3-99e1-4c40-ba87-9322abb38bc8"/>
    <ds:schemaRef ds:uri="http://schemas.microsoft.com/sharepoint/v3"/>
  </ds:schemaRefs>
</ds:datastoreItem>
</file>

<file path=customXml/itemProps3.xml><?xml version="1.0" encoding="utf-8"?>
<ds:datastoreItem xmlns:ds="http://schemas.openxmlformats.org/officeDocument/2006/customXml" ds:itemID="{38F9F205-769E-48E9-BA0D-F9A984D9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7</cp:revision>
  <cp:lastPrinted>2023-07-06T10:40:00Z</cp:lastPrinted>
  <dcterms:created xsi:type="dcterms:W3CDTF">2024-01-30T08:29:00Z</dcterms:created>
  <dcterms:modified xsi:type="dcterms:W3CDTF">2024-03-08T14:54:00Z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MediaServiceImageTags">
    <vt:lpwstr/>
  </property>
</Properties>
</file>