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5851" w14:textId="77777777" w:rsidR="00C81993" w:rsidRDefault="0077197B" w:rsidP="009A5E59">
      <w:pPr>
        <w:outlineLvl w:val="1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en-GB" w:eastAsia="en-GB"/>
        </w:rPr>
        <w:object w:dxaOrig="1440" w:dyaOrig="1440" w14:anchorId="72E20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Sheffield City Council logo" style="position:absolute;margin-left:419.05pt;margin-top:-34.75pt;width:101.95pt;height:78.05pt;z-index:251658240;visibility:visible;mso-wrap-edited:f" strokecolor="silver">
            <v:imagedata r:id="rId7" o:title=""/>
            <w10:wrap type="square"/>
          </v:shape>
          <o:OLEObject Type="Embed" ProgID="Word.Picture.8" ShapeID="_x0000_s2050" DrawAspect="Content" ObjectID="_1740835535" r:id="rId8"/>
        </w:object>
      </w:r>
    </w:p>
    <w:p w14:paraId="2419FB30" w14:textId="77777777" w:rsidR="000D64DE" w:rsidRDefault="000D64DE" w:rsidP="009A5E59">
      <w:pPr>
        <w:outlineLvl w:val="1"/>
        <w:rPr>
          <w:rFonts w:ascii="Arial" w:hAnsi="Arial" w:cs="Arial"/>
          <w:b/>
          <w:color w:val="000000"/>
          <w:sz w:val="40"/>
          <w:szCs w:val="40"/>
          <w:lang w:eastAsia="en-GB"/>
        </w:rPr>
      </w:pPr>
    </w:p>
    <w:p w14:paraId="13C61950" w14:textId="77777777" w:rsidR="00894E81" w:rsidRPr="00C7711A" w:rsidRDefault="00894E81" w:rsidP="009A5E59">
      <w:pPr>
        <w:outlineLvl w:val="1"/>
        <w:rPr>
          <w:rFonts w:ascii="Arial" w:hAnsi="Arial" w:cs="Arial"/>
          <w:b/>
          <w:color w:val="000000"/>
          <w:sz w:val="40"/>
          <w:szCs w:val="40"/>
          <w:lang w:eastAsia="en-GB"/>
        </w:rPr>
      </w:pPr>
    </w:p>
    <w:p w14:paraId="31C5C05F" w14:textId="778C7055" w:rsidR="002379BC" w:rsidRPr="00C7711A" w:rsidRDefault="002379BC" w:rsidP="009A5E59">
      <w:pPr>
        <w:jc w:val="center"/>
        <w:rPr>
          <w:rFonts w:ascii="Arial" w:hAnsi="Arial" w:cs="Arial"/>
          <w:b/>
          <w:sz w:val="40"/>
          <w:szCs w:val="40"/>
        </w:rPr>
      </w:pPr>
      <w:r w:rsidRPr="00C7711A">
        <w:rPr>
          <w:rFonts w:ascii="Arial" w:hAnsi="Arial" w:cs="Arial"/>
          <w:b/>
          <w:sz w:val="40"/>
          <w:szCs w:val="40"/>
        </w:rPr>
        <w:t>SHORT BREAK GRANT</w:t>
      </w:r>
      <w:r w:rsidR="00EE7120">
        <w:rPr>
          <w:rFonts w:ascii="Arial" w:hAnsi="Arial" w:cs="Arial"/>
          <w:b/>
          <w:sz w:val="40"/>
          <w:szCs w:val="40"/>
        </w:rPr>
        <w:t xml:space="preserve"> 2023/24</w:t>
      </w:r>
    </w:p>
    <w:p w14:paraId="722B0DE6" w14:textId="4CDA09BC" w:rsidR="000D64DE" w:rsidRDefault="002379BC" w:rsidP="00BF470C">
      <w:pPr>
        <w:ind w:left="2160"/>
        <w:rPr>
          <w:rFonts w:ascii="Arial" w:hAnsi="Arial" w:cs="Arial"/>
          <w:b/>
          <w:sz w:val="40"/>
          <w:szCs w:val="40"/>
        </w:rPr>
      </w:pPr>
      <w:r w:rsidRPr="00C7711A">
        <w:rPr>
          <w:rFonts w:ascii="Arial" w:hAnsi="Arial" w:cs="Arial"/>
          <w:b/>
          <w:sz w:val="40"/>
          <w:szCs w:val="40"/>
        </w:rPr>
        <w:t>Guidance Notes</w:t>
      </w:r>
    </w:p>
    <w:p w14:paraId="63B443A4" w14:textId="53847182" w:rsidR="003850A8" w:rsidRPr="001273D1" w:rsidRDefault="003850A8" w:rsidP="00BF470C">
      <w:pPr>
        <w:ind w:left="2160"/>
        <w:rPr>
          <w:rFonts w:ascii="Arial" w:hAnsi="Arial" w:cs="Arial"/>
          <w:b/>
          <w:sz w:val="40"/>
          <w:szCs w:val="40"/>
        </w:rPr>
      </w:pPr>
    </w:p>
    <w:p w14:paraId="78C12537" w14:textId="77777777" w:rsidR="000D64DE" w:rsidRDefault="000D64DE" w:rsidP="000D64DE">
      <w:pPr>
        <w:rPr>
          <w:rFonts w:ascii="Arial" w:hAnsi="Arial" w:cs="Arial"/>
          <w:b/>
          <w:sz w:val="28"/>
          <w:szCs w:val="28"/>
        </w:rPr>
      </w:pPr>
    </w:p>
    <w:p w14:paraId="24BDA824" w14:textId="77777777" w:rsidR="000D64DE" w:rsidRPr="006C2C90" w:rsidRDefault="000D64DE" w:rsidP="000D64DE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 xml:space="preserve">Please read these guidance notes carefully </w:t>
      </w:r>
      <w:r w:rsidRPr="006C2C90">
        <w:rPr>
          <w:rFonts w:ascii="Arial" w:hAnsi="Arial" w:cs="Arial"/>
          <w:b/>
          <w:sz w:val="24"/>
          <w:szCs w:val="24"/>
          <w:u w:val="single"/>
        </w:rPr>
        <w:t>before</w:t>
      </w:r>
      <w:r w:rsidRPr="006C2C90">
        <w:rPr>
          <w:rFonts w:ascii="Arial" w:hAnsi="Arial" w:cs="Arial"/>
          <w:b/>
          <w:sz w:val="24"/>
          <w:szCs w:val="24"/>
        </w:rPr>
        <w:t xml:space="preserve"> completing the application form. </w:t>
      </w:r>
    </w:p>
    <w:p w14:paraId="1AE83BFB" w14:textId="77777777" w:rsidR="000D64DE" w:rsidRPr="006C2C90" w:rsidRDefault="000D64DE" w:rsidP="000D64DE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5A51C9EC" w14:textId="77777777" w:rsidR="000D64DE" w:rsidRPr="006C2C90" w:rsidRDefault="000D64DE" w:rsidP="000D64DE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What is a Short Break Grant?</w:t>
      </w:r>
    </w:p>
    <w:p w14:paraId="0EBC565A" w14:textId="2C6C5A76" w:rsidR="000D64DE" w:rsidRPr="006C2C90" w:rsidRDefault="000D64DE" w:rsidP="007B17F6">
      <w:pPr>
        <w:spacing w:before="300"/>
        <w:outlineLvl w:val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sz w:val="24"/>
          <w:szCs w:val="24"/>
        </w:rPr>
        <w:t xml:space="preserve">It is a one-off payment, </w:t>
      </w:r>
      <w:r w:rsidRPr="006C2C90">
        <w:rPr>
          <w:rFonts w:ascii="Arial" w:hAnsi="Arial" w:cs="Arial"/>
          <w:b/>
          <w:sz w:val="24"/>
          <w:szCs w:val="24"/>
        </w:rPr>
        <w:t xml:space="preserve">up to a maximum </w:t>
      </w:r>
      <w:r w:rsidRPr="006C2C90">
        <w:rPr>
          <w:rFonts w:ascii="Arial" w:hAnsi="Arial" w:cs="Arial"/>
          <w:sz w:val="24"/>
          <w:szCs w:val="24"/>
        </w:rPr>
        <w:t xml:space="preserve">of £400 per family if they have a child or a young person with a </w:t>
      </w:r>
      <w:r w:rsidR="00335F8C">
        <w:rPr>
          <w:rFonts w:ascii="Arial" w:hAnsi="Arial" w:cs="Arial"/>
          <w:sz w:val="24"/>
          <w:szCs w:val="24"/>
        </w:rPr>
        <w:t xml:space="preserve">diagnosed </w:t>
      </w:r>
      <w:r w:rsidRPr="006C2C90">
        <w:rPr>
          <w:rFonts w:ascii="Arial" w:hAnsi="Arial" w:cs="Arial"/>
          <w:sz w:val="24"/>
          <w:szCs w:val="24"/>
        </w:rPr>
        <w:t xml:space="preserve">disability aged 0 to 18. It is to give the parent </w:t>
      </w:r>
      <w:r w:rsidR="00E91925">
        <w:rPr>
          <w:rFonts w:ascii="Arial" w:hAnsi="Arial" w:cs="Arial"/>
          <w:sz w:val="24"/>
          <w:szCs w:val="24"/>
        </w:rPr>
        <w:t xml:space="preserve">a </w:t>
      </w:r>
      <w:r w:rsidRPr="006C2C90">
        <w:rPr>
          <w:rFonts w:ascii="Arial" w:hAnsi="Arial" w:cs="Arial"/>
          <w:sz w:val="24"/>
          <w:szCs w:val="24"/>
        </w:rPr>
        <w:t xml:space="preserve">break from their additional caring </w:t>
      </w:r>
      <w:proofErr w:type="gramStart"/>
      <w:r w:rsidRPr="006C2C90">
        <w:rPr>
          <w:rFonts w:ascii="Arial" w:hAnsi="Arial" w:cs="Arial"/>
          <w:sz w:val="24"/>
          <w:szCs w:val="24"/>
        </w:rPr>
        <w:t>responsibilities</w:t>
      </w:r>
      <w:proofErr w:type="gramEnd"/>
    </w:p>
    <w:p w14:paraId="6A497895" w14:textId="77777777" w:rsidR="00A0351E" w:rsidRPr="006C2C90" w:rsidRDefault="007B17F6" w:rsidP="007B17F6">
      <w:pPr>
        <w:spacing w:before="300"/>
        <w:outlineLvl w:val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b/>
          <w:color w:val="000000"/>
          <w:sz w:val="24"/>
          <w:szCs w:val="24"/>
          <w:lang w:eastAsia="en-GB"/>
        </w:rPr>
        <w:t>Who can apply?</w:t>
      </w:r>
    </w:p>
    <w:p w14:paraId="1FA3EDAF" w14:textId="77777777" w:rsidR="007B17F6" w:rsidRPr="006C2C90" w:rsidRDefault="007B17F6" w:rsidP="007B17F6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You can apply if you are the parent or carer of a child with a diagnosed disability and:</w:t>
      </w:r>
    </w:p>
    <w:p w14:paraId="6EE20838" w14:textId="77777777" w:rsidR="007B17F6" w:rsidRPr="006C2C90" w:rsidRDefault="007B17F6" w:rsidP="007B17F6">
      <w:pPr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they are under 18 years </w:t>
      </w:r>
      <w:proofErr w:type="gramStart"/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old</w:t>
      </w:r>
      <w:proofErr w:type="gramEnd"/>
    </w:p>
    <w:p w14:paraId="70624EA4" w14:textId="77777777" w:rsidR="007B17F6" w:rsidRPr="006C2C90" w:rsidRDefault="007B17F6" w:rsidP="007B17F6">
      <w:pPr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you are on</w:t>
      </w:r>
      <w:r w:rsidR="00E91925">
        <w:rPr>
          <w:rFonts w:ascii="Arial" w:hAnsi="Arial" w:cs="Arial"/>
          <w:color w:val="000000"/>
          <w:sz w:val="24"/>
          <w:szCs w:val="24"/>
          <w:lang w:eastAsia="en-GB"/>
        </w:rPr>
        <w:t xml:space="preserve"> means-tested </w:t>
      </w:r>
      <w:proofErr w:type="gramStart"/>
      <w:r w:rsidR="00E91925">
        <w:rPr>
          <w:rFonts w:ascii="Arial" w:hAnsi="Arial" w:cs="Arial"/>
          <w:color w:val="000000"/>
          <w:sz w:val="24"/>
          <w:szCs w:val="24"/>
          <w:lang w:eastAsia="en-GB"/>
        </w:rPr>
        <w:t>benefits</w:t>
      </w:r>
      <w:proofErr w:type="gramEnd"/>
      <w:r w:rsidR="00E91925">
        <w:rPr>
          <w:rFonts w:ascii="Arial" w:hAnsi="Arial" w:cs="Arial"/>
          <w:color w:val="000000"/>
          <w:sz w:val="24"/>
          <w:szCs w:val="24"/>
          <w:lang w:eastAsia="en-GB"/>
        </w:rPr>
        <w:t xml:space="preserve"> or your </w:t>
      </w:r>
      <w:r w:rsidR="00E91925" w:rsidRPr="00E91925">
        <w:rPr>
          <w:rFonts w:ascii="Arial" w:hAnsi="Arial" w:cs="Arial"/>
          <w:b/>
          <w:color w:val="000000"/>
          <w:sz w:val="24"/>
          <w:szCs w:val="24"/>
          <w:lang w:eastAsia="en-GB"/>
        </w:rPr>
        <w:t>h</w:t>
      </w:r>
      <w:r w:rsidRPr="00E91925">
        <w:rPr>
          <w:rFonts w:ascii="Arial" w:hAnsi="Arial" w:cs="Arial"/>
          <w:b/>
          <w:color w:val="000000"/>
          <w:sz w:val="24"/>
          <w:szCs w:val="24"/>
          <w:lang w:eastAsia="en-GB"/>
        </w:rPr>
        <w:t>ousehold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income is less than £21,000 per year</w:t>
      </w:r>
    </w:p>
    <w:p w14:paraId="066FE4FD" w14:textId="10A9A763" w:rsidR="007B17F6" w:rsidRPr="006C2C90" w:rsidRDefault="007B17F6" w:rsidP="007B17F6">
      <w:pPr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your child or young person receives </w:t>
      </w:r>
      <w:r w:rsidR="009426DC" w:rsidRPr="006C2C90">
        <w:rPr>
          <w:rFonts w:ascii="Arial" w:hAnsi="Arial" w:cs="Arial"/>
          <w:color w:val="000000"/>
          <w:sz w:val="24"/>
          <w:szCs w:val="24"/>
          <w:lang w:eastAsia="en-GB"/>
        </w:rPr>
        <w:t>High-Rate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Disability Living Allowance</w:t>
      </w:r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 xml:space="preserve"> (DLA)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in either care or mobility components (0 to 16 years)</w:t>
      </w:r>
    </w:p>
    <w:p w14:paraId="0DB077AF" w14:textId="77777777" w:rsidR="007B17F6" w:rsidRPr="006C2C90" w:rsidRDefault="007B17F6" w:rsidP="007B17F6">
      <w:pPr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your child or young person receives Enhanced Rate Personal Independence Payment </w:t>
      </w:r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 xml:space="preserve">(PIP) 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for either daily living or mobility components (16 to 18 years)</w:t>
      </w:r>
    </w:p>
    <w:p w14:paraId="45EC29C6" w14:textId="117EDF60" w:rsidR="007B17F6" w:rsidRPr="006C2C90" w:rsidRDefault="00FE249F" w:rsidP="007B17F6">
      <w:pPr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>ou do not already receive another short break or respite service</w:t>
      </w:r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or a Direct Payment for that individual child (or you can agree to stop using the other service if you want to use this one)</w:t>
      </w:r>
    </w:p>
    <w:p w14:paraId="100B696C" w14:textId="77777777" w:rsidR="00375EF6" w:rsidRPr="006C2C90" w:rsidRDefault="00375EF6" w:rsidP="007B17F6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0D81B91" w14:textId="77777777" w:rsidR="007B17F6" w:rsidRPr="006C2C90" w:rsidRDefault="00E91925" w:rsidP="007B17F6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ou can apply if a relevant professional who knows your child and your family completes and signs an ‘Impact Information Form’ which explains your child’s disability and how </w:t>
      </w:r>
      <w:proofErr w:type="gramStart"/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>this impacts</w:t>
      </w:r>
      <w:proofErr w:type="gramEnd"/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on your whole family.</w:t>
      </w:r>
    </w:p>
    <w:p w14:paraId="1DA66085" w14:textId="77777777" w:rsidR="007B17F6" w:rsidRPr="006C2C90" w:rsidRDefault="007B17F6" w:rsidP="007B17F6">
      <w:pPr>
        <w:spacing w:before="300"/>
        <w:outlineLvl w:val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b/>
          <w:color w:val="000000"/>
          <w:sz w:val="24"/>
          <w:szCs w:val="24"/>
          <w:lang w:eastAsia="en-GB"/>
        </w:rPr>
        <w:t>Who can't apply?</w:t>
      </w:r>
    </w:p>
    <w:p w14:paraId="12D195CD" w14:textId="77777777" w:rsidR="007B17F6" w:rsidRPr="006C2C90" w:rsidRDefault="007B17F6" w:rsidP="007B17F6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You are not eligible to apply for this grant if you already receive:</w:t>
      </w:r>
    </w:p>
    <w:p w14:paraId="0D6C97E4" w14:textId="77777777" w:rsidR="007B17F6" w:rsidRPr="006C2C90" w:rsidRDefault="007B17F6" w:rsidP="007B17F6">
      <w:pPr>
        <w:numPr>
          <w:ilvl w:val="0"/>
          <w:numId w:val="2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SNIPS activity</w:t>
      </w:r>
    </w:p>
    <w:p w14:paraId="1A0BC512" w14:textId="77777777" w:rsidR="007B17F6" w:rsidRPr="006C2C90" w:rsidRDefault="00E91925" w:rsidP="007B17F6">
      <w:pPr>
        <w:numPr>
          <w:ilvl w:val="0"/>
          <w:numId w:val="2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>irect payment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s</w:t>
      </w:r>
    </w:p>
    <w:p w14:paraId="509402B4" w14:textId="77777777" w:rsidR="007B17F6" w:rsidRPr="006C2C90" w:rsidRDefault="00E91925" w:rsidP="007B17F6">
      <w:pPr>
        <w:numPr>
          <w:ilvl w:val="0"/>
          <w:numId w:val="2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B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>efriending through SNIPS</w:t>
      </w:r>
    </w:p>
    <w:p w14:paraId="593891F3" w14:textId="77777777" w:rsidR="007B17F6" w:rsidRDefault="00E91925" w:rsidP="007B17F6">
      <w:pPr>
        <w:numPr>
          <w:ilvl w:val="0"/>
          <w:numId w:val="2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O</w:t>
      </w:r>
      <w:r w:rsidR="007B17F6" w:rsidRPr="006C2C90">
        <w:rPr>
          <w:rFonts w:ascii="Arial" w:hAnsi="Arial" w:cs="Arial"/>
          <w:color w:val="000000"/>
          <w:sz w:val="24"/>
          <w:szCs w:val="24"/>
          <w:lang w:eastAsia="en-GB"/>
        </w:rPr>
        <w:t>vernight respite</w:t>
      </w:r>
    </w:p>
    <w:p w14:paraId="6A43F9F5" w14:textId="77777777" w:rsidR="007561A0" w:rsidRDefault="007561A0" w:rsidP="007561A0">
      <w:pPr>
        <w:shd w:val="clear" w:color="auto" w:fill="FFFFFF"/>
        <w:spacing w:after="150"/>
        <w:ind w:left="360"/>
        <w:rPr>
          <w:rFonts w:ascii="Arial" w:hAnsi="Arial" w:cs="Arial"/>
          <w:color w:val="FF0000"/>
          <w:sz w:val="24"/>
          <w:szCs w:val="24"/>
          <w:lang w:val="en" w:eastAsia="en-GB"/>
        </w:rPr>
      </w:pPr>
    </w:p>
    <w:p w14:paraId="4CD90E4F" w14:textId="2ADD5D45" w:rsidR="007561A0" w:rsidRPr="008716D8" w:rsidRDefault="007561A0" w:rsidP="007561A0">
      <w:pPr>
        <w:shd w:val="clear" w:color="auto" w:fill="FFFFFF"/>
        <w:spacing w:after="150"/>
        <w:ind w:left="360"/>
        <w:rPr>
          <w:rFonts w:ascii="Arial" w:hAnsi="Arial" w:cs="Arial"/>
          <w:b/>
          <w:sz w:val="24"/>
          <w:szCs w:val="24"/>
          <w:lang w:val="en" w:eastAsia="en-GB"/>
        </w:rPr>
      </w:pPr>
      <w:r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If you already receive another short </w:t>
      </w:r>
      <w:r w:rsidR="008716D8" w:rsidRPr="008716D8">
        <w:rPr>
          <w:rFonts w:ascii="Arial" w:hAnsi="Arial" w:cs="Arial"/>
          <w:b/>
          <w:sz w:val="24"/>
          <w:szCs w:val="24"/>
          <w:lang w:val="en" w:eastAsia="en-GB"/>
        </w:rPr>
        <w:t>break service, SNIPS activity, d</w:t>
      </w:r>
      <w:r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irect payment, befriending through SNIPS or overnight respite, you are not </w:t>
      </w:r>
      <w:r w:rsidRPr="008716D8">
        <w:rPr>
          <w:rFonts w:ascii="Arial" w:hAnsi="Arial" w:cs="Arial"/>
          <w:b/>
          <w:sz w:val="24"/>
          <w:szCs w:val="24"/>
          <w:lang w:val="en" w:eastAsia="en-GB"/>
        </w:rPr>
        <w:lastRenderedPageBreak/>
        <w:t>eligible to apply for</w:t>
      </w:r>
      <w:r w:rsidR="00E91925"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 the Short Break Grant.</w:t>
      </w:r>
      <w:r w:rsidR="00E22A17">
        <w:rPr>
          <w:rFonts w:ascii="Arial" w:hAnsi="Arial" w:cs="Arial"/>
          <w:b/>
          <w:sz w:val="24"/>
          <w:szCs w:val="24"/>
          <w:lang w:val="en" w:eastAsia="en-GB"/>
        </w:rPr>
        <w:t xml:space="preserve"> </w:t>
      </w:r>
      <w:r w:rsidRPr="008716D8">
        <w:rPr>
          <w:rFonts w:ascii="Arial" w:hAnsi="Arial" w:cs="Arial"/>
          <w:b/>
          <w:sz w:val="24"/>
          <w:szCs w:val="24"/>
          <w:lang w:val="en" w:eastAsia="en-GB"/>
        </w:rPr>
        <w:t>Therefore</w:t>
      </w:r>
      <w:r w:rsidR="009426DC">
        <w:rPr>
          <w:rFonts w:ascii="Arial" w:hAnsi="Arial" w:cs="Arial"/>
          <w:b/>
          <w:sz w:val="24"/>
          <w:szCs w:val="24"/>
          <w:lang w:val="en" w:eastAsia="en-GB"/>
        </w:rPr>
        <w:t>,</w:t>
      </w:r>
      <w:r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 you can </w:t>
      </w:r>
      <w:proofErr w:type="gramStart"/>
      <w:r w:rsidRPr="008716D8">
        <w:rPr>
          <w:rFonts w:ascii="Arial" w:hAnsi="Arial" w:cs="Arial"/>
          <w:b/>
          <w:sz w:val="24"/>
          <w:szCs w:val="24"/>
          <w:lang w:val="en" w:eastAsia="en-GB"/>
        </w:rPr>
        <w:t>chose</w:t>
      </w:r>
      <w:proofErr w:type="gramEnd"/>
      <w:r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 to change to a Short Break Grant from your usual service. However</w:t>
      </w:r>
      <w:r w:rsidR="009426DC">
        <w:rPr>
          <w:rFonts w:ascii="Arial" w:hAnsi="Arial" w:cs="Arial"/>
          <w:b/>
          <w:sz w:val="24"/>
          <w:szCs w:val="24"/>
          <w:lang w:val="en" w:eastAsia="en-GB"/>
        </w:rPr>
        <w:t>,</w:t>
      </w:r>
      <w:r w:rsidRPr="008716D8">
        <w:rPr>
          <w:rFonts w:ascii="Arial" w:hAnsi="Arial" w:cs="Arial"/>
          <w:b/>
          <w:sz w:val="24"/>
          <w:szCs w:val="24"/>
          <w:lang w:val="en" w:eastAsia="en-GB"/>
        </w:rPr>
        <w:t xml:space="preserve"> you need to think very carefully about this and discuss it with your social worker or a member of the SNIPS team. Please remember that the Short Break Grant is a one-off payment per year. When reintroduced other short break services provide for your family all year round. </w:t>
      </w:r>
    </w:p>
    <w:p w14:paraId="3E06D287" w14:textId="77777777" w:rsidR="007B17F6" w:rsidRPr="006C2C90" w:rsidRDefault="00B9135E" w:rsidP="007B17F6">
      <w:pPr>
        <w:spacing w:before="300"/>
        <w:outlineLvl w:val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b/>
          <w:color w:val="000000"/>
          <w:sz w:val="24"/>
          <w:szCs w:val="24"/>
          <w:lang w:eastAsia="en-GB"/>
        </w:rPr>
        <w:t>How can</w:t>
      </w:r>
      <w:r w:rsidR="007B17F6" w:rsidRPr="006C2C90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I apply?</w:t>
      </w:r>
    </w:p>
    <w:p w14:paraId="26C7591D" w14:textId="77777777" w:rsidR="00915F2F" w:rsidRPr="006C2C90" w:rsidRDefault="00915F2F" w:rsidP="007B17F6">
      <w:pPr>
        <w:spacing w:before="300"/>
        <w:outlineLvl w:val="1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48B27FBB" w14:textId="29E11A9C" w:rsidR="007B17F6" w:rsidRPr="007561A0" w:rsidRDefault="007B17F6" w:rsidP="007B17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First you need to</w:t>
      </w:r>
      <w:r w:rsidRPr="006C2C9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complete the Household Income Assessment</w:t>
      </w:r>
      <w:r w:rsidRPr="006C2C90">
        <w:rPr>
          <w:rFonts w:ascii="Arial" w:hAnsi="Arial" w:cs="Arial"/>
          <w:b/>
          <w:color w:val="000000"/>
          <w:sz w:val="24"/>
          <w:szCs w:val="24"/>
          <w:lang w:eastAsia="en-GB"/>
        </w:rPr>
        <w:t>. To do this call 0</w:t>
      </w:r>
      <w:r w:rsidR="006B35D9">
        <w:rPr>
          <w:rFonts w:ascii="Arial" w:hAnsi="Arial" w:cs="Arial"/>
          <w:b/>
          <w:color w:val="000000"/>
          <w:sz w:val="24"/>
          <w:szCs w:val="24"/>
          <w:lang w:eastAsia="en-GB"/>
        </w:rPr>
        <w:t>114 273 4567 and press option 4, then option 6.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7561A0">
        <w:rPr>
          <w:rFonts w:ascii="Arial" w:hAnsi="Arial" w:cs="Arial"/>
          <w:sz w:val="24"/>
          <w:szCs w:val="24"/>
          <w:lang w:eastAsia="en-GB"/>
        </w:rPr>
        <w:t>You cannot continue with your application until you have a letter confirming you have completed the income assessment</w:t>
      </w:r>
      <w:r w:rsidR="00397EF4">
        <w:rPr>
          <w:rFonts w:ascii="Arial" w:hAnsi="Arial" w:cs="Arial"/>
          <w:sz w:val="24"/>
          <w:szCs w:val="24"/>
          <w:lang w:eastAsia="en-GB"/>
        </w:rPr>
        <w:t>.</w:t>
      </w:r>
    </w:p>
    <w:p w14:paraId="02DB0CBE" w14:textId="77777777" w:rsidR="007B17F6" w:rsidRPr="006C2C90" w:rsidRDefault="007B17F6" w:rsidP="007B17F6">
      <w:pPr>
        <w:pStyle w:val="ListParagrap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8848667" w14:textId="77777777" w:rsidR="00102E6F" w:rsidRPr="006C2C90" w:rsidRDefault="007B17F6" w:rsidP="00102E6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Gather information to support your application. You will need one of these:</w:t>
      </w:r>
    </w:p>
    <w:p w14:paraId="7F24EBCB" w14:textId="77777777" w:rsidR="00102E6F" w:rsidRPr="006C2C90" w:rsidRDefault="00102E6F" w:rsidP="00102E6F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676BB70" w14:textId="77777777" w:rsidR="007B17F6" w:rsidRPr="006C2C90" w:rsidRDefault="007B17F6" w:rsidP="007B17F6">
      <w:pPr>
        <w:numPr>
          <w:ilvl w:val="1"/>
          <w:numId w:val="5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evidence of </w:t>
      </w:r>
      <w:proofErr w:type="gramStart"/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High R</w:t>
      </w:r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>ate</w:t>
      </w:r>
      <w:proofErr w:type="gramEnd"/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 xml:space="preserve"> Disability Living Allowance (DLA) 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in either care or mobility components (0 to 16 years) for your child</w:t>
      </w:r>
    </w:p>
    <w:p w14:paraId="540198B8" w14:textId="77777777" w:rsidR="007B17F6" w:rsidRPr="006C2C90" w:rsidRDefault="007B17F6" w:rsidP="007B17F6">
      <w:pPr>
        <w:numPr>
          <w:ilvl w:val="1"/>
          <w:numId w:val="5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evidence of Enhanced Rate Personal Independence Payment </w:t>
      </w:r>
      <w:r w:rsidR="00F46612">
        <w:rPr>
          <w:rFonts w:ascii="Arial" w:hAnsi="Arial" w:cs="Arial"/>
          <w:color w:val="000000"/>
          <w:sz w:val="24"/>
          <w:szCs w:val="24"/>
          <w:lang w:eastAsia="en-GB"/>
        </w:rPr>
        <w:t xml:space="preserve">(PIP) </w:t>
      </w: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for either the daily living or mobility components (16 to 18 years) for your child</w:t>
      </w:r>
    </w:p>
    <w:p w14:paraId="5C4CAD4C" w14:textId="77777777" w:rsidR="007B17F6" w:rsidRPr="006C2C90" w:rsidRDefault="007B17F6" w:rsidP="007B17F6">
      <w:pPr>
        <w:numPr>
          <w:ilvl w:val="1"/>
          <w:numId w:val="5"/>
        </w:numPr>
        <w:spacing w:before="100" w:before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or arrange for the ‘Impact Information Form’ to be completed by a relevant professional who knows your child and your family. This should be completed and explains your child’s disability and how </w:t>
      </w:r>
      <w:proofErr w:type="gramStart"/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>this impacts</w:t>
      </w:r>
      <w:proofErr w:type="gramEnd"/>
      <w:r w:rsidRPr="006C2C90">
        <w:rPr>
          <w:rFonts w:ascii="Arial" w:hAnsi="Arial" w:cs="Arial"/>
          <w:color w:val="000000"/>
          <w:sz w:val="24"/>
          <w:szCs w:val="24"/>
          <w:lang w:eastAsia="en-GB"/>
        </w:rPr>
        <w:t xml:space="preserve"> on your whole family</w:t>
      </w:r>
    </w:p>
    <w:p w14:paraId="6FDA3255" w14:textId="77777777" w:rsidR="007B17F6" w:rsidRPr="008F201D" w:rsidRDefault="007B17F6" w:rsidP="008F201D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0C9EA01" w14:textId="21076EB1" w:rsidR="007B17F6" w:rsidRPr="006C6529" w:rsidRDefault="007B17F6" w:rsidP="007B17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6529">
        <w:rPr>
          <w:rFonts w:ascii="Arial" w:hAnsi="Arial" w:cs="Arial"/>
          <w:color w:val="000000"/>
          <w:sz w:val="24"/>
          <w:szCs w:val="24"/>
          <w:lang w:eastAsia="en-GB"/>
        </w:rPr>
        <w:t>Submit your application form and all of the required information on the checklist</w:t>
      </w:r>
      <w:r w:rsidR="00113D09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. You must be aware that it is one application </w:t>
      </w:r>
      <w:r w:rsidR="00113D09" w:rsidRPr="006C652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per year</w:t>
      </w:r>
      <w:r w:rsidR="00113D09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r w:rsidR="00B21EA6" w:rsidRPr="006C6529"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B614B4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ou must be aware that you can only make one application for the grant every 12 </w:t>
      </w:r>
      <w:proofErr w:type="gramStart"/>
      <w:r w:rsidR="00B614B4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months </w:t>
      </w:r>
      <w:r w:rsidR="00890C40" w:rsidRPr="006C6529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proofErr w:type="gramEnd"/>
      <w:r w:rsidR="00890C40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90C40" w:rsidRPr="006C652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For </w:t>
      </w:r>
      <w:proofErr w:type="gramStart"/>
      <w:r w:rsidR="00890C40" w:rsidRPr="006C652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example</w:t>
      </w:r>
      <w:proofErr w:type="gramEnd"/>
      <w:r w:rsidR="00890C40" w:rsidRPr="006C652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if you receive the grant payment 30/06/2023</w:t>
      </w:r>
      <w:r w:rsidR="00B21EA6" w:rsidRPr="006C652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you cannot re-apply until 30/06/2024</w:t>
      </w:r>
      <w:r w:rsidR="00B21EA6" w:rsidRPr="006C6529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</w:p>
    <w:p w14:paraId="7D22FD67" w14:textId="77777777" w:rsidR="009656D2" w:rsidRPr="006C2C90" w:rsidRDefault="009656D2" w:rsidP="009656D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2605ED7" w14:textId="77777777" w:rsidR="00CA3B2E" w:rsidRDefault="00102E6F" w:rsidP="00CA3B2E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Sheffield City Council, Short Break Grant Scheme, People’s Service,</w:t>
      </w:r>
    </w:p>
    <w:p w14:paraId="062332DA" w14:textId="77777777" w:rsidR="00102E6F" w:rsidRPr="006C2C90" w:rsidRDefault="00102E6F" w:rsidP="00CA3B2E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 xml:space="preserve">Floor 6 North Wing, </w:t>
      </w:r>
      <w:proofErr w:type="spellStart"/>
      <w:r w:rsidRPr="006C2C90">
        <w:rPr>
          <w:rFonts w:ascii="Arial" w:hAnsi="Arial" w:cs="Arial"/>
          <w:b/>
          <w:sz w:val="24"/>
          <w:szCs w:val="24"/>
        </w:rPr>
        <w:t>Moorfoot</w:t>
      </w:r>
      <w:proofErr w:type="spellEnd"/>
      <w:r w:rsidRPr="006C2C90">
        <w:rPr>
          <w:rFonts w:ascii="Arial" w:hAnsi="Arial" w:cs="Arial"/>
          <w:b/>
          <w:sz w:val="24"/>
          <w:szCs w:val="24"/>
        </w:rPr>
        <w:t>, Sheffield, S1 4PL</w:t>
      </w:r>
    </w:p>
    <w:p w14:paraId="0F629962" w14:textId="77777777" w:rsidR="008810A6" w:rsidRDefault="008810A6" w:rsidP="00CA3B2E">
      <w:pPr>
        <w:spacing w:after="15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4A30351" w14:textId="77777777" w:rsidR="00102E6F" w:rsidRPr="00F46612" w:rsidRDefault="00F46612" w:rsidP="00F46612">
      <w:pPr>
        <w:spacing w:after="150"/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** </w:t>
      </w:r>
      <w:r w:rsidR="00102E6F" w:rsidRPr="00F46612">
        <w:rPr>
          <w:rFonts w:ascii="Arial" w:hAnsi="Arial" w:cs="Arial"/>
          <w:b/>
          <w:sz w:val="28"/>
          <w:szCs w:val="28"/>
          <w:u w:val="single"/>
          <w:lang w:eastAsia="en-GB"/>
        </w:rPr>
        <w:t>Incomplete applications cannot be processed</w:t>
      </w:r>
      <w:r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 **</w:t>
      </w:r>
    </w:p>
    <w:p w14:paraId="331E242D" w14:textId="77777777" w:rsidR="00CA3B2E" w:rsidRDefault="00CA3B2E" w:rsidP="003226D0">
      <w:pPr>
        <w:rPr>
          <w:rFonts w:ascii="Arial" w:hAnsi="Arial" w:cs="Arial"/>
          <w:b/>
          <w:sz w:val="24"/>
          <w:szCs w:val="24"/>
        </w:rPr>
      </w:pPr>
    </w:p>
    <w:p w14:paraId="265EB268" w14:textId="77777777" w:rsidR="00CA3B2E" w:rsidRDefault="00CA3B2E" w:rsidP="003226D0">
      <w:pPr>
        <w:rPr>
          <w:rFonts w:ascii="Arial" w:hAnsi="Arial" w:cs="Arial"/>
          <w:b/>
          <w:sz w:val="24"/>
          <w:szCs w:val="24"/>
        </w:rPr>
      </w:pPr>
    </w:p>
    <w:p w14:paraId="19EF1461" w14:textId="77777777" w:rsidR="00CA3B2E" w:rsidRDefault="00CA3B2E" w:rsidP="003226D0">
      <w:pPr>
        <w:rPr>
          <w:rFonts w:ascii="Arial" w:hAnsi="Arial" w:cs="Arial"/>
          <w:b/>
          <w:sz w:val="24"/>
          <w:szCs w:val="24"/>
        </w:rPr>
      </w:pPr>
    </w:p>
    <w:p w14:paraId="03ED837E" w14:textId="77777777" w:rsidR="003226D0" w:rsidRPr="006C2C90" w:rsidRDefault="003226D0" w:rsidP="003226D0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What if I already receive another short break service but want to apply for the grant instead?</w:t>
      </w:r>
    </w:p>
    <w:p w14:paraId="49DA195E" w14:textId="77777777" w:rsidR="003226D0" w:rsidRPr="006C2C90" w:rsidRDefault="003226D0" w:rsidP="003226D0">
      <w:pPr>
        <w:rPr>
          <w:rFonts w:ascii="Arial" w:hAnsi="Arial" w:cs="Arial"/>
          <w:sz w:val="24"/>
          <w:szCs w:val="24"/>
        </w:rPr>
      </w:pPr>
    </w:p>
    <w:p w14:paraId="4F0C0583" w14:textId="77777777" w:rsidR="003226D0" w:rsidRPr="006C2C90" w:rsidRDefault="003226D0" w:rsidP="003226D0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You will need to think very carefully about what you want to do. You need to remember:</w:t>
      </w:r>
    </w:p>
    <w:p w14:paraId="1B3C4EAE" w14:textId="77777777" w:rsidR="003226D0" w:rsidRPr="006C2C90" w:rsidRDefault="003226D0" w:rsidP="003226D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The Short Break Grant is a one – off </w:t>
      </w:r>
      <w:proofErr w:type="gramStart"/>
      <w:r w:rsidRPr="006C2C90">
        <w:rPr>
          <w:rFonts w:ascii="Arial" w:hAnsi="Arial" w:cs="Arial"/>
          <w:sz w:val="24"/>
          <w:szCs w:val="24"/>
        </w:rPr>
        <w:t>payment</w:t>
      </w:r>
      <w:proofErr w:type="gramEnd"/>
    </w:p>
    <w:p w14:paraId="73A325C0" w14:textId="77777777" w:rsidR="003226D0" w:rsidRPr="006C2C90" w:rsidRDefault="003226D0" w:rsidP="003226D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Most other services provide for your family all year </w:t>
      </w:r>
      <w:proofErr w:type="gramStart"/>
      <w:r w:rsidRPr="006C2C90">
        <w:rPr>
          <w:rFonts w:ascii="Arial" w:hAnsi="Arial" w:cs="Arial"/>
          <w:sz w:val="24"/>
          <w:szCs w:val="24"/>
        </w:rPr>
        <w:t>round</w:t>
      </w:r>
      <w:proofErr w:type="gramEnd"/>
      <w:r w:rsidRPr="006C2C90">
        <w:rPr>
          <w:rFonts w:ascii="Arial" w:hAnsi="Arial" w:cs="Arial"/>
          <w:sz w:val="24"/>
          <w:szCs w:val="24"/>
        </w:rPr>
        <w:t xml:space="preserve"> </w:t>
      </w:r>
    </w:p>
    <w:p w14:paraId="54EC2DF6" w14:textId="77777777" w:rsidR="007B17F6" w:rsidRPr="006C2C90" w:rsidRDefault="007B17F6" w:rsidP="007B17F6">
      <w:pPr>
        <w:rPr>
          <w:rFonts w:ascii="Arial" w:hAnsi="Arial" w:cs="Arial"/>
          <w:b/>
          <w:sz w:val="24"/>
          <w:szCs w:val="24"/>
        </w:rPr>
      </w:pPr>
    </w:p>
    <w:p w14:paraId="03AC0FE9" w14:textId="77777777" w:rsidR="003226D0" w:rsidRPr="006C2C90" w:rsidRDefault="003226D0" w:rsidP="007B17F6">
      <w:pPr>
        <w:rPr>
          <w:rFonts w:ascii="Arial" w:hAnsi="Arial" w:cs="Arial"/>
          <w:b/>
          <w:sz w:val="24"/>
          <w:szCs w:val="24"/>
        </w:rPr>
      </w:pPr>
    </w:p>
    <w:p w14:paraId="7AEB1371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If I have a Short Break Grant how long will it be before I can apply for any other short break service?</w:t>
      </w:r>
    </w:p>
    <w:p w14:paraId="2755BFED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1FB0B3E7" w14:textId="77777777" w:rsidR="007B17F6" w:rsidRPr="006C2C90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If you have a Short Break Grant you will not be able to apply for any other short break service for 12 months.</w:t>
      </w:r>
    </w:p>
    <w:p w14:paraId="58F25F5C" w14:textId="77777777" w:rsidR="00A16D0B" w:rsidRDefault="00A16D0B" w:rsidP="007B17F6">
      <w:pPr>
        <w:rPr>
          <w:rFonts w:ascii="Arial" w:hAnsi="Arial" w:cs="Arial"/>
          <w:b/>
          <w:sz w:val="24"/>
          <w:szCs w:val="24"/>
        </w:rPr>
      </w:pPr>
    </w:p>
    <w:p w14:paraId="65414056" w14:textId="77777777" w:rsidR="007B17F6" w:rsidRPr="009979A9" w:rsidRDefault="007B17F6" w:rsidP="007B17F6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>What can I use the grant for?</w:t>
      </w:r>
    </w:p>
    <w:p w14:paraId="134DFD02" w14:textId="77777777" w:rsidR="00A26398" w:rsidRPr="007561A0" w:rsidRDefault="00A26398" w:rsidP="007B17F6">
      <w:pPr>
        <w:rPr>
          <w:rFonts w:ascii="Arial" w:hAnsi="Arial" w:cs="Arial"/>
          <w:b/>
          <w:color w:val="FF0000"/>
          <w:sz w:val="24"/>
          <w:szCs w:val="24"/>
        </w:rPr>
      </w:pPr>
    </w:p>
    <w:p w14:paraId="31F0006E" w14:textId="6D48281A" w:rsidR="007B17F6" w:rsidRPr="009979A9" w:rsidRDefault="007B17F6" w:rsidP="007B17F6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The Short Break</w:t>
      </w:r>
      <w:r w:rsidR="00CA3B2E" w:rsidRPr="009979A9">
        <w:rPr>
          <w:rFonts w:ascii="Arial" w:hAnsi="Arial" w:cs="Arial"/>
          <w:sz w:val="24"/>
          <w:szCs w:val="24"/>
        </w:rPr>
        <w:t>s</w:t>
      </w:r>
      <w:r w:rsidRPr="009979A9">
        <w:rPr>
          <w:rFonts w:ascii="Arial" w:hAnsi="Arial" w:cs="Arial"/>
          <w:sz w:val="24"/>
          <w:szCs w:val="24"/>
        </w:rPr>
        <w:t xml:space="preserve"> Grant is designed to be </w:t>
      </w:r>
      <w:proofErr w:type="gramStart"/>
      <w:r w:rsidRPr="009979A9">
        <w:rPr>
          <w:rFonts w:ascii="Arial" w:hAnsi="Arial" w:cs="Arial"/>
          <w:sz w:val="24"/>
          <w:szCs w:val="24"/>
        </w:rPr>
        <w:t>flexible</w:t>
      </w:r>
      <w:proofErr w:type="gramEnd"/>
      <w:r w:rsidRPr="009979A9">
        <w:rPr>
          <w:rFonts w:ascii="Arial" w:hAnsi="Arial" w:cs="Arial"/>
          <w:sz w:val="24"/>
          <w:szCs w:val="24"/>
        </w:rPr>
        <w:t xml:space="preserve"> and you can use it in a variety of differ</w:t>
      </w:r>
      <w:r w:rsidR="00BA22D0" w:rsidRPr="009979A9">
        <w:rPr>
          <w:rFonts w:ascii="Arial" w:hAnsi="Arial" w:cs="Arial"/>
          <w:sz w:val="24"/>
          <w:szCs w:val="24"/>
        </w:rPr>
        <w:t>ent ways.</w:t>
      </w:r>
      <w:r w:rsidR="00E22A17">
        <w:rPr>
          <w:rFonts w:ascii="Arial" w:hAnsi="Arial" w:cs="Arial"/>
          <w:sz w:val="24"/>
          <w:szCs w:val="24"/>
        </w:rPr>
        <w:t xml:space="preserve"> </w:t>
      </w:r>
      <w:r w:rsidR="00006367">
        <w:rPr>
          <w:rFonts w:ascii="Arial" w:hAnsi="Arial" w:cs="Arial"/>
          <w:sz w:val="24"/>
          <w:szCs w:val="24"/>
          <w:lang w:val="en" w:eastAsia="en-GB"/>
        </w:rPr>
        <w:t>Below are examples of what you may spend the award money on.</w:t>
      </w:r>
    </w:p>
    <w:p w14:paraId="356E44CF" w14:textId="77777777" w:rsidR="008A11BC" w:rsidRPr="007561A0" w:rsidRDefault="008A11BC" w:rsidP="007B17F6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62528879" w14:textId="77777777" w:rsidR="007B17F6" w:rsidRPr="007561A0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Buy a gym membership for you or for your </w:t>
      </w:r>
      <w:proofErr w:type="gramStart"/>
      <w:r w:rsidRPr="007561A0">
        <w:rPr>
          <w:rFonts w:ascii="Arial" w:hAnsi="Arial" w:cs="Arial"/>
          <w:sz w:val="24"/>
          <w:szCs w:val="24"/>
        </w:rPr>
        <w:t>child</w:t>
      </w:r>
      <w:proofErr w:type="gramEnd"/>
    </w:p>
    <w:p w14:paraId="134A6A8B" w14:textId="77777777" w:rsidR="007B17F6" w:rsidRPr="007561A0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Pay for family days out – including travel and food </w:t>
      </w:r>
      <w:proofErr w:type="gramStart"/>
      <w:r w:rsidRPr="007561A0">
        <w:rPr>
          <w:rFonts w:ascii="Arial" w:hAnsi="Arial" w:cs="Arial"/>
          <w:sz w:val="24"/>
          <w:szCs w:val="24"/>
        </w:rPr>
        <w:t>costs</w:t>
      </w:r>
      <w:proofErr w:type="gramEnd"/>
    </w:p>
    <w:p w14:paraId="28E60F25" w14:textId="77777777" w:rsidR="007B17F6" w:rsidRPr="007561A0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Pay for cinema trips or a yearly cinema </w:t>
      </w:r>
      <w:proofErr w:type="gramStart"/>
      <w:r w:rsidRPr="007561A0">
        <w:rPr>
          <w:rFonts w:ascii="Arial" w:hAnsi="Arial" w:cs="Arial"/>
          <w:sz w:val="24"/>
          <w:szCs w:val="24"/>
        </w:rPr>
        <w:t>pass</w:t>
      </w:r>
      <w:proofErr w:type="gramEnd"/>
    </w:p>
    <w:p w14:paraId="1CDFBE35" w14:textId="77777777" w:rsidR="007B17F6" w:rsidRPr="007561A0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Pay for a host of other leisure </w:t>
      </w:r>
      <w:proofErr w:type="gramStart"/>
      <w:r w:rsidRPr="007561A0">
        <w:rPr>
          <w:rFonts w:ascii="Arial" w:hAnsi="Arial" w:cs="Arial"/>
          <w:sz w:val="24"/>
          <w:szCs w:val="24"/>
        </w:rPr>
        <w:t>activities</w:t>
      </w:r>
      <w:proofErr w:type="gramEnd"/>
    </w:p>
    <w:p w14:paraId="4E90C0D5" w14:textId="77777777" w:rsidR="007B17F6" w:rsidRPr="007561A0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Pay for additional support to allow your child to access an activity while you have a </w:t>
      </w:r>
      <w:proofErr w:type="gramStart"/>
      <w:r w:rsidRPr="007561A0">
        <w:rPr>
          <w:rFonts w:ascii="Arial" w:hAnsi="Arial" w:cs="Arial"/>
          <w:sz w:val="24"/>
          <w:szCs w:val="24"/>
        </w:rPr>
        <w:t>break</w:t>
      </w:r>
      <w:proofErr w:type="gramEnd"/>
    </w:p>
    <w:p w14:paraId="22429375" w14:textId="2989EFB1" w:rsidR="007B17F6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t xml:space="preserve">Access a holiday or play </w:t>
      </w:r>
      <w:proofErr w:type="gramStart"/>
      <w:r w:rsidRPr="007561A0">
        <w:rPr>
          <w:rFonts w:ascii="Arial" w:hAnsi="Arial" w:cs="Arial"/>
          <w:sz w:val="24"/>
          <w:szCs w:val="24"/>
        </w:rPr>
        <w:t>scheme</w:t>
      </w:r>
      <w:proofErr w:type="gramEnd"/>
    </w:p>
    <w:p w14:paraId="6F1FAE71" w14:textId="0A7730FD" w:rsidR="007B17F6" w:rsidRPr="00E16F78" w:rsidRDefault="007B17F6" w:rsidP="007B17F6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E16F78">
        <w:rPr>
          <w:rFonts w:ascii="Arial" w:hAnsi="Arial" w:cs="Arial"/>
          <w:sz w:val="24"/>
          <w:szCs w:val="24"/>
        </w:rPr>
        <w:t>Pay for childcare to allow you have days or nights out</w:t>
      </w:r>
      <w:r w:rsidR="00E16F78">
        <w:rPr>
          <w:rFonts w:ascii="Arial" w:hAnsi="Arial" w:cs="Arial"/>
          <w:sz w:val="24"/>
          <w:szCs w:val="24"/>
        </w:rPr>
        <w:t xml:space="preserve">. </w:t>
      </w:r>
    </w:p>
    <w:p w14:paraId="2D741512" w14:textId="77777777" w:rsidR="007561A0" w:rsidRPr="00E16F78" w:rsidRDefault="007561A0" w:rsidP="007561A0"/>
    <w:p w14:paraId="00C491C3" w14:textId="77777777" w:rsidR="009979A9" w:rsidRPr="000B3105" w:rsidRDefault="009979A9" w:rsidP="000B3105">
      <w:pPr>
        <w:rPr>
          <w:rFonts w:ascii="Arial" w:hAnsi="Arial" w:cs="Arial"/>
          <w:sz w:val="24"/>
          <w:szCs w:val="24"/>
        </w:rPr>
      </w:pPr>
    </w:p>
    <w:p w14:paraId="10189D24" w14:textId="77777777" w:rsidR="007B17F6" w:rsidRPr="006C2C90" w:rsidRDefault="007B17F6" w:rsidP="00A26398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These are just examples, what is most important is that the grant helps to reduce your stress in some way.</w:t>
      </w:r>
    </w:p>
    <w:p w14:paraId="1B512381" w14:textId="77777777" w:rsidR="007B17F6" w:rsidRPr="006C2C90" w:rsidRDefault="007B17F6" w:rsidP="007B17F6">
      <w:pPr>
        <w:rPr>
          <w:rFonts w:ascii="Arial" w:hAnsi="Arial" w:cs="Arial"/>
          <w:sz w:val="24"/>
          <w:szCs w:val="24"/>
        </w:rPr>
      </w:pPr>
    </w:p>
    <w:p w14:paraId="12CBDE66" w14:textId="77777777" w:rsidR="007B17F6" w:rsidRPr="006C2C90" w:rsidRDefault="007B17F6" w:rsidP="00915F2F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 xml:space="preserve">NB – if your child is of mandatory school age (5 – 16) and you choose to use the grant towards a holiday or activity that will take place during term </w:t>
      </w:r>
      <w:r w:rsidR="00F46612" w:rsidRPr="006C2C90">
        <w:rPr>
          <w:rFonts w:ascii="Arial" w:hAnsi="Arial" w:cs="Arial"/>
          <w:b/>
          <w:sz w:val="24"/>
          <w:szCs w:val="24"/>
        </w:rPr>
        <w:t>time;</w:t>
      </w:r>
      <w:r w:rsidRPr="006C2C90">
        <w:rPr>
          <w:rFonts w:ascii="Arial" w:hAnsi="Arial" w:cs="Arial"/>
          <w:b/>
          <w:sz w:val="24"/>
          <w:szCs w:val="24"/>
        </w:rPr>
        <w:t xml:space="preserve"> you must consult with the school and abide by your legal obligations in relation to your child’s attendance at school.</w:t>
      </w:r>
    </w:p>
    <w:p w14:paraId="321FB8AC" w14:textId="77777777" w:rsidR="007B17F6" w:rsidRPr="006C2C90" w:rsidRDefault="007B17F6" w:rsidP="007B17F6">
      <w:pPr>
        <w:rPr>
          <w:rFonts w:ascii="Arial" w:hAnsi="Arial" w:cs="Arial"/>
          <w:b/>
          <w:sz w:val="24"/>
          <w:szCs w:val="24"/>
        </w:rPr>
      </w:pPr>
    </w:p>
    <w:p w14:paraId="05FC76DE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What can I NOT use the grant for?</w:t>
      </w:r>
    </w:p>
    <w:p w14:paraId="4168CC59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6C743C2C" w14:textId="77777777" w:rsidR="007B17F6" w:rsidRPr="006C2C90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Although the use of the grant is flexible, there are some things it can’t be used for, such as:</w:t>
      </w:r>
    </w:p>
    <w:p w14:paraId="4235513B" w14:textId="77777777" w:rsidR="007B17F6" w:rsidRPr="006C2C90" w:rsidRDefault="007B17F6" w:rsidP="007B17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Decorating</w:t>
      </w:r>
    </w:p>
    <w:p w14:paraId="127A17FB" w14:textId="77777777" w:rsidR="007B17F6" w:rsidRPr="006C2C90" w:rsidRDefault="007B17F6" w:rsidP="007B17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Furniture</w:t>
      </w:r>
    </w:p>
    <w:p w14:paraId="70F6BFF6" w14:textId="77777777" w:rsidR="007B17F6" w:rsidRPr="006C2C90" w:rsidRDefault="008F11FD" w:rsidP="007B17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Clothes</w:t>
      </w:r>
    </w:p>
    <w:p w14:paraId="452F4105" w14:textId="77777777" w:rsidR="007B17F6" w:rsidRPr="006C2C90" w:rsidRDefault="007B17F6" w:rsidP="007B17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Annual ground rent for a caravan or holiday home</w:t>
      </w:r>
    </w:p>
    <w:p w14:paraId="40DE3203" w14:textId="0F40E9B3" w:rsidR="007B17F6" w:rsidRDefault="007B17F6" w:rsidP="007B17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Having a car serviced or </w:t>
      </w:r>
      <w:proofErr w:type="gramStart"/>
      <w:r w:rsidRPr="006C2C90">
        <w:rPr>
          <w:rFonts w:ascii="Arial" w:hAnsi="Arial" w:cs="Arial"/>
          <w:sz w:val="24"/>
          <w:szCs w:val="24"/>
        </w:rPr>
        <w:t>repaired</w:t>
      </w:r>
      <w:proofErr w:type="gramEnd"/>
    </w:p>
    <w:p w14:paraId="4852273B" w14:textId="2D6EE07D" w:rsidR="00113D09" w:rsidRPr="006C2C90" w:rsidRDefault="00113D09" w:rsidP="007B17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Games consoles/Toys</w:t>
      </w:r>
      <w:r w:rsidR="002C468A">
        <w:rPr>
          <w:rFonts w:ascii="Arial" w:hAnsi="Arial" w:cs="Arial"/>
          <w:sz w:val="24"/>
          <w:szCs w:val="24"/>
        </w:rPr>
        <w:t xml:space="preserve"> – </w:t>
      </w:r>
      <w:r w:rsidR="002C468A" w:rsidRPr="002C468A">
        <w:rPr>
          <w:rFonts w:ascii="Arial" w:hAnsi="Arial" w:cs="Arial"/>
          <w:color w:val="FF0000"/>
          <w:sz w:val="24"/>
          <w:szCs w:val="24"/>
        </w:rPr>
        <w:t xml:space="preserve">excluding garden </w:t>
      </w:r>
      <w:proofErr w:type="gramStart"/>
      <w:r w:rsidR="002C468A" w:rsidRPr="002C468A">
        <w:rPr>
          <w:rFonts w:ascii="Arial" w:hAnsi="Arial" w:cs="Arial"/>
          <w:color w:val="FF0000"/>
          <w:sz w:val="24"/>
          <w:szCs w:val="24"/>
        </w:rPr>
        <w:t>toys</w:t>
      </w:r>
      <w:proofErr w:type="gramEnd"/>
    </w:p>
    <w:p w14:paraId="273164B9" w14:textId="77777777" w:rsidR="007B17F6" w:rsidRPr="006C2C90" w:rsidRDefault="007B17F6" w:rsidP="007B17F6">
      <w:pPr>
        <w:jc w:val="both"/>
        <w:rPr>
          <w:rFonts w:ascii="Arial" w:hAnsi="Arial" w:cs="Arial"/>
          <w:sz w:val="24"/>
          <w:szCs w:val="24"/>
        </w:rPr>
      </w:pPr>
    </w:p>
    <w:p w14:paraId="2CF1D98F" w14:textId="77777777" w:rsidR="007B35D7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5534204F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I have more than one child with a disability, can I apply for more than one Grant?</w:t>
      </w:r>
    </w:p>
    <w:p w14:paraId="4BC85CFA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60A3BA56" w14:textId="77777777" w:rsidR="007B17F6" w:rsidRPr="006C2C90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No</w:t>
      </w:r>
      <w:r w:rsidRPr="006C2C90">
        <w:rPr>
          <w:rFonts w:ascii="Arial" w:hAnsi="Arial" w:cs="Arial"/>
          <w:sz w:val="24"/>
          <w:szCs w:val="24"/>
        </w:rPr>
        <w:t>, we are only able to offer one grant per household.</w:t>
      </w:r>
      <w:r w:rsidR="001353DF" w:rsidRPr="006C2C90">
        <w:rPr>
          <w:rFonts w:ascii="Arial" w:hAnsi="Arial" w:cs="Arial"/>
          <w:sz w:val="24"/>
          <w:szCs w:val="24"/>
        </w:rPr>
        <w:t xml:space="preserve"> </w:t>
      </w:r>
      <w:r w:rsidRPr="006C2C90">
        <w:rPr>
          <w:rFonts w:ascii="Arial" w:hAnsi="Arial" w:cs="Arial"/>
          <w:sz w:val="24"/>
          <w:szCs w:val="24"/>
        </w:rPr>
        <w:t>You may be eligible for a different short break service for any other disabled children in your family.</w:t>
      </w:r>
    </w:p>
    <w:p w14:paraId="1D30DDCE" w14:textId="77777777" w:rsidR="007B17F6" w:rsidRPr="006C2C90" w:rsidRDefault="007B17F6" w:rsidP="00113D09">
      <w:pPr>
        <w:rPr>
          <w:rFonts w:ascii="Arial" w:hAnsi="Arial" w:cs="Arial"/>
          <w:b/>
          <w:sz w:val="24"/>
          <w:szCs w:val="24"/>
        </w:rPr>
      </w:pPr>
    </w:p>
    <w:p w14:paraId="76B9EECA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How long will my application take?</w:t>
      </w:r>
    </w:p>
    <w:p w14:paraId="560ABC1C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74DF5A68" w14:textId="5F525982" w:rsidR="001B5D29" w:rsidRPr="006C2C90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Please allow </w:t>
      </w:r>
      <w:r w:rsidR="006A23DB" w:rsidRPr="006A23DB">
        <w:rPr>
          <w:rFonts w:ascii="Arial" w:hAnsi="Arial" w:cs="Arial"/>
          <w:bCs/>
          <w:sz w:val="24"/>
          <w:szCs w:val="24"/>
        </w:rPr>
        <w:t>a</w:t>
      </w:r>
      <w:r w:rsidR="009A01B7">
        <w:rPr>
          <w:rFonts w:ascii="Arial" w:hAnsi="Arial" w:cs="Arial"/>
          <w:b/>
          <w:sz w:val="24"/>
          <w:szCs w:val="24"/>
        </w:rPr>
        <w:t xml:space="preserve"> MINIMUM OF 6 WEEKS</w:t>
      </w:r>
      <w:r w:rsidRPr="006C2C90">
        <w:rPr>
          <w:rFonts w:ascii="Arial" w:hAnsi="Arial" w:cs="Arial"/>
          <w:sz w:val="24"/>
          <w:szCs w:val="24"/>
        </w:rPr>
        <w:t xml:space="preserve"> from sending us your application form before making any enquiries about its progress.</w:t>
      </w:r>
      <w:r w:rsidR="003B7ADA">
        <w:rPr>
          <w:rFonts w:ascii="Arial" w:hAnsi="Arial" w:cs="Arial"/>
          <w:sz w:val="24"/>
          <w:szCs w:val="24"/>
        </w:rPr>
        <w:t xml:space="preserve"> </w:t>
      </w:r>
      <w:r w:rsidRPr="006C2C90">
        <w:rPr>
          <w:rFonts w:ascii="Arial" w:hAnsi="Arial" w:cs="Arial"/>
          <w:sz w:val="24"/>
          <w:szCs w:val="24"/>
        </w:rPr>
        <w:t>We try to process the applications as quickly as possible but, at times of high demand, it might take us a little longer.</w:t>
      </w:r>
      <w:r w:rsidR="001353DF" w:rsidRPr="006C2C90">
        <w:rPr>
          <w:rFonts w:ascii="Arial" w:hAnsi="Arial" w:cs="Arial"/>
          <w:sz w:val="24"/>
          <w:szCs w:val="24"/>
        </w:rPr>
        <w:t xml:space="preserve"> </w:t>
      </w:r>
    </w:p>
    <w:p w14:paraId="379C38A0" w14:textId="77777777" w:rsidR="003B7ADA" w:rsidRDefault="003B7ADA" w:rsidP="007B17F6">
      <w:pPr>
        <w:rPr>
          <w:rFonts w:ascii="Arial" w:hAnsi="Arial" w:cs="Arial"/>
          <w:b/>
          <w:sz w:val="24"/>
          <w:szCs w:val="24"/>
        </w:rPr>
      </w:pPr>
    </w:p>
    <w:p w14:paraId="7F351AE0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 xml:space="preserve">If there is a problem or if we need more </w:t>
      </w:r>
      <w:proofErr w:type="gramStart"/>
      <w:r w:rsidRPr="006C2C90">
        <w:rPr>
          <w:rFonts w:ascii="Arial" w:hAnsi="Arial" w:cs="Arial"/>
          <w:b/>
          <w:sz w:val="24"/>
          <w:szCs w:val="24"/>
        </w:rPr>
        <w:t>information</w:t>
      </w:r>
      <w:proofErr w:type="gramEnd"/>
      <w:r w:rsidRPr="006C2C90">
        <w:rPr>
          <w:rFonts w:ascii="Arial" w:hAnsi="Arial" w:cs="Arial"/>
          <w:b/>
          <w:sz w:val="24"/>
          <w:szCs w:val="24"/>
        </w:rPr>
        <w:t xml:space="preserve"> we will contact you directly.</w:t>
      </w:r>
    </w:p>
    <w:p w14:paraId="335511E4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619C1DE2" w14:textId="77777777" w:rsidR="007B17F6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We will tell you of our decision either by post or by email, if you have given us your email address.</w:t>
      </w:r>
    </w:p>
    <w:p w14:paraId="3D3360EF" w14:textId="77777777" w:rsidR="003B7ADA" w:rsidRPr="006C2C90" w:rsidRDefault="003B7ADA" w:rsidP="007B17F6">
      <w:pPr>
        <w:rPr>
          <w:rFonts w:ascii="Arial" w:hAnsi="Arial" w:cs="Arial"/>
          <w:sz w:val="24"/>
          <w:szCs w:val="24"/>
        </w:rPr>
      </w:pPr>
    </w:p>
    <w:p w14:paraId="771A97FF" w14:textId="77777777" w:rsidR="007B17F6" w:rsidRPr="009A01B7" w:rsidRDefault="007B17F6" w:rsidP="007B17F6">
      <w:pPr>
        <w:rPr>
          <w:rFonts w:ascii="Arial" w:hAnsi="Arial" w:cs="Arial"/>
          <w:b/>
          <w:bCs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NB. </w:t>
      </w:r>
      <w:r w:rsidRPr="009A01B7">
        <w:rPr>
          <w:rFonts w:ascii="Arial" w:hAnsi="Arial" w:cs="Arial"/>
          <w:b/>
          <w:bCs/>
          <w:sz w:val="24"/>
          <w:szCs w:val="24"/>
        </w:rPr>
        <w:t xml:space="preserve">We cannot tell you when we have received your application. If you are worried that your form may not reach us, you can choose to pay for a recorded / tracked delivery service. </w:t>
      </w:r>
    </w:p>
    <w:p w14:paraId="52461669" w14:textId="77777777" w:rsidR="007B17F6" w:rsidRPr="006C2C90" w:rsidRDefault="007B17F6" w:rsidP="007B17F6">
      <w:pPr>
        <w:ind w:left="2160"/>
        <w:rPr>
          <w:rFonts w:ascii="Arial" w:hAnsi="Arial" w:cs="Arial"/>
          <w:sz w:val="24"/>
          <w:szCs w:val="24"/>
        </w:rPr>
      </w:pPr>
    </w:p>
    <w:p w14:paraId="65D68EE3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I need the money quickly, can you ‘fast track’ my application?</w:t>
      </w:r>
    </w:p>
    <w:p w14:paraId="73348503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40DFA92B" w14:textId="77777777" w:rsidR="007B17F6" w:rsidRPr="006C2C90" w:rsidRDefault="003B7ADA" w:rsidP="007B1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</w:t>
      </w:r>
      <w:r w:rsidR="007B17F6" w:rsidRPr="006C2C90">
        <w:rPr>
          <w:rFonts w:ascii="Arial" w:hAnsi="Arial" w:cs="Arial"/>
          <w:sz w:val="24"/>
          <w:szCs w:val="24"/>
        </w:rPr>
        <w:t>o make the process fair, we process all applications strictly in the date order in which they have been received. You must not rely on having the money by a certain date</w:t>
      </w:r>
      <w:r w:rsidR="004A4B4D" w:rsidRPr="006C2C90">
        <w:rPr>
          <w:rFonts w:ascii="Arial" w:hAnsi="Arial" w:cs="Arial"/>
          <w:sz w:val="24"/>
          <w:szCs w:val="24"/>
        </w:rPr>
        <w:t xml:space="preserve">, so it is important to </w:t>
      </w:r>
      <w:r w:rsidR="007B17F6" w:rsidRPr="006C2C90">
        <w:rPr>
          <w:rFonts w:ascii="Arial" w:hAnsi="Arial" w:cs="Arial"/>
          <w:sz w:val="24"/>
          <w:szCs w:val="24"/>
        </w:rPr>
        <w:t xml:space="preserve">allow at least </w:t>
      </w:r>
      <w:r w:rsidR="007B17F6" w:rsidRPr="00113D09">
        <w:rPr>
          <w:rFonts w:ascii="Arial" w:hAnsi="Arial" w:cs="Arial"/>
          <w:b/>
          <w:bCs/>
          <w:sz w:val="24"/>
          <w:szCs w:val="24"/>
        </w:rPr>
        <w:t>6 weeks</w:t>
      </w:r>
      <w:r w:rsidR="007B17F6" w:rsidRPr="006C2C90">
        <w:rPr>
          <w:rFonts w:ascii="Arial" w:hAnsi="Arial" w:cs="Arial"/>
          <w:sz w:val="24"/>
          <w:szCs w:val="24"/>
        </w:rPr>
        <w:t xml:space="preserve"> from the date you send us your application until the date you want to use the grant</w:t>
      </w:r>
      <w:r w:rsidR="002A2DFE">
        <w:rPr>
          <w:rFonts w:ascii="Arial" w:hAnsi="Arial" w:cs="Arial"/>
          <w:sz w:val="24"/>
          <w:szCs w:val="24"/>
        </w:rPr>
        <w:t>.</w:t>
      </w:r>
    </w:p>
    <w:p w14:paraId="5F69B1CF" w14:textId="77777777" w:rsidR="007B17F6" w:rsidRPr="006C2C90" w:rsidRDefault="007B17F6" w:rsidP="007B17F6">
      <w:pPr>
        <w:ind w:left="2160"/>
        <w:rPr>
          <w:rFonts w:ascii="Arial" w:hAnsi="Arial" w:cs="Arial"/>
          <w:b/>
          <w:sz w:val="24"/>
          <w:szCs w:val="24"/>
        </w:rPr>
      </w:pPr>
    </w:p>
    <w:p w14:paraId="74D72E35" w14:textId="77777777" w:rsidR="007B17F6" w:rsidRPr="006C2C90" w:rsidRDefault="007B17F6" w:rsidP="007B17F6">
      <w:pPr>
        <w:rPr>
          <w:rFonts w:ascii="Arial" w:hAnsi="Arial" w:cs="Arial"/>
          <w:b/>
          <w:sz w:val="24"/>
          <w:szCs w:val="24"/>
        </w:rPr>
      </w:pPr>
    </w:p>
    <w:p w14:paraId="7E14A98D" w14:textId="77777777" w:rsidR="009E0C6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Can I use the money for an activity or break I have taken earlier in the year?</w:t>
      </w:r>
    </w:p>
    <w:p w14:paraId="79B981A0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5CAEDD9F" w14:textId="2D6B1681" w:rsidR="009E0C66" w:rsidRPr="006C2C90" w:rsidRDefault="009E0C66" w:rsidP="009E0C6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No.</w:t>
      </w:r>
      <w:r w:rsidRPr="006C2C90">
        <w:rPr>
          <w:rFonts w:ascii="Arial" w:hAnsi="Arial" w:cs="Arial"/>
          <w:b/>
          <w:sz w:val="24"/>
          <w:szCs w:val="24"/>
        </w:rPr>
        <w:t xml:space="preserve"> </w:t>
      </w:r>
      <w:r w:rsidRPr="006C2C90">
        <w:rPr>
          <w:rFonts w:ascii="Arial" w:hAnsi="Arial" w:cs="Arial"/>
          <w:sz w:val="24"/>
          <w:szCs w:val="24"/>
        </w:rPr>
        <w:t xml:space="preserve">The grant cannot be used retrospectively. It must be used for something that is to take place in the future – </w:t>
      </w:r>
      <w:r w:rsidRPr="006C2C90">
        <w:rPr>
          <w:rFonts w:ascii="Arial" w:hAnsi="Arial" w:cs="Arial"/>
          <w:b/>
          <w:sz w:val="24"/>
          <w:szCs w:val="24"/>
        </w:rPr>
        <w:t>at least 6 weeks after you have sent us your application</w:t>
      </w:r>
      <w:r w:rsidR="00113D09">
        <w:rPr>
          <w:rFonts w:ascii="Arial" w:hAnsi="Arial" w:cs="Arial"/>
          <w:b/>
          <w:sz w:val="24"/>
          <w:szCs w:val="24"/>
        </w:rPr>
        <w:t>.</w:t>
      </w:r>
    </w:p>
    <w:p w14:paraId="3B78F866" w14:textId="77777777" w:rsidR="009E0C66" w:rsidRPr="006C2C90" w:rsidRDefault="009E0C66" w:rsidP="007B17F6">
      <w:pPr>
        <w:rPr>
          <w:rFonts w:ascii="Arial" w:hAnsi="Arial" w:cs="Arial"/>
          <w:b/>
          <w:sz w:val="24"/>
          <w:szCs w:val="24"/>
        </w:rPr>
      </w:pPr>
    </w:p>
    <w:p w14:paraId="2ADE4084" w14:textId="77777777" w:rsidR="00522F30" w:rsidRPr="006C2C90" w:rsidRDefault="00522F30" w:rsidP="00687FF6">
      <w:pPr>
        <w:rPr>
          <w:rFonts w:ascii="Arial" w:hAnsi="Arial" w:cs="Arial"/>
          <w:b/>
          <w:sz w:val="24"/>
          <w:szCs w:val="24"/>
        </w:rPr>
      </w:pPr>
    </w:p>
    <w:p w14:paraId="2B5DCB2A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Will I have to prove how and when I have used the grant?</w:t>
      </w:r>
    </w:p>
    <w:p w14:paraId="4847E179" w14:textId="77777777" w:rsidR="007B35D7" w:rsidRPr="006C2C90" w:rsidRDefault="007B35D7" w:rsidP="007B17F6">
      <w:pPr>
        <w:rPr>
          <w:rFonts w:ascii="Arial" w:hAnsi="Arial" w:cs="Arial"/>
          <w:b/>
          <w:sz w:val="24"/>
          <w:szCs w:val="24"/>
        </w:rPr>
      </w:pPr>
    </w:p>
    <w:p w14:paraId="08A1C949" w14:textId="35F47333" w:rsidR="007B17F6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>Yes</w:t>
      </w:r>
      <w:r w:rsidR="002A2DFE">
        <w:rPr>
          <w:rFonts w:ascii="Arial" w:hAnsi="Arial" w:cs="Arial"/>
          <w:sz w:val="24"/>
          <w:szCs w:val="24"/>
        </w:rPr>
        <w:t>,</w:t>
      </w:r>
      <w:r w:rsidRPr="006C2C90">
        <w:rPr>
          <w:rFonts w:ascii="Arial" w:hAnsi="Arial" w:cs="Arial"/>
          <w:sz w:val="24"/>
          <w:szCs w:val="24"/>
        </w:rPr>
        <w:t xml:space="preserve"> you must be able to provide us with evidence how and when the grant has been used </w:t>
      </w:r>
      <w:proofErr w:type="gramStart"/>
      <w:r w:rsidRPr="006C2C90">
        <w:rPr>
          <w:rFonts w:ascii="Arial" w:hAnsi="Arial" w:cs="Arial"/>
          <w:sz w:val="24"/>
          <w:szCs w:val="24"/>
        </w:rPr>
        <w:t>e.g.</w:t>
      </w:r>
      <w:proofErr w:type="gramEnd"/>
      <w:r w:rsidRPr="006C2C90">
        <w:rPr>
          <w:rFonts w:ascii="Arial" w:hAnsi="Arial" w:cs="Arial"/>
          <w:sz w:val="24"/>
          <w:szCs w:val="24"/>
        </w:rPr>
        <w:t xml:space="preserve"> receipts</w:t>
      </w:r>
      <w:r w:rsidR="002D325C">
        <w:rPr>
          <w:rFonts w:ascii="Arial" w:hAnsi="Arial" w:cs="Arial"/>
          <w:sz w:val="24"/>
          <w:szCs w:val="24"/>
        </w:rPr>
        <w:t xml:space="preserve">. </w:t>
      </w:r>
      <w:r w:rsidR="002D325C" w:rsidRPr="005D7F7C">
        <w:rPr>
          <w:rFonts w:ascii="Arial" w:hAnsi="Arial" w:cs="Arial"/>
          <w:sz w:val="24"/>
          <w:szCs w:val="24"/>
        </w:rPr>
        <w:t>This will be requested</w:t>
      </w:r>
      <w:r w:rsidR="002A1252" w:rsidRPr="005D7F7C">
        <w:rPr>
          <w:rFonts w:ascii="Arial" w:hAnsi="Arial" w:cs="Arial"/>
          <w:sz w:val="24"/>
          <w:szCs w:val="24"/>
        </w:rPr>
        <w:t xml:space="preserve"> </w:t>
      </w:r>
      <w:r w:rsidR="00EF2CA7" w:rsidRPr="005D7F7C">
        <w:rPr>
          <w:rFonts w:ascii="Arial" w:hAnsi="Arial" w:cs="Arial"/>
          <w:sz w:val="24"/>
          <w:szCs w:val="24"/>
        </w:rPr>
        <w:t xml:space="preserve">approximately </w:t>
      </w:r>
      <w:r w:rsidR="007104ED" w:rsidRPr="005D7F7C">
        <w:rPr>
          <w:rFonts w:ascii="Arial" w:hAnsi="Arial" w:cs="Arial"/>
          <w:sz w:val="24"/>
          <w:szCs w:val="24"/>
        </w:rPr>
        <w:t xml:space="preserve">a month </w:t>
      </w:r>
      <w:r w:rsidR="002A1252" w:rsidRPr="005D7F7C">
        <w:rPr>
          <w:rFonts w:ascii="Arial" w:hAnsi="Arial" w:cs="Arial"/>
          <w:sz w:val="24"/>
          <w:szCs w:val="24"/>
        </w:rPr>
        <w:t xml:space="preserve">after </w:t>
      </w:r>
      <w:r w:rsidR="007104ED" w:rsidRPr="005D7F7C">
        <w:rPr>
          <w:rFonts w:ascii="Arial" w:hAnsi="Arial" w:cs="Arial"/>
          <w:sz w:val="24"/>
          <w:szCs w:val="24"/>
        </w:rPr>
        <w:t>your proposed date of use.</w:t>
      </w:r>
    </w:p>
    <w:p w14:paraId="41B39F54" w14:textId="77777777" w:rsidR="007B17F6" w:rsidRPr="006C2C90" w:rsidRDefault="007B17F6" w:rsidP="007B17F6">
      <w:pPr>
        <w:rPr>
          <w:rFonts w:ascii="Arial" w:hAnsi="Arial" w:cs="Arial"/>
          <w:b/>
          <w:sz w:val="24"/>
          <w:szCs w:val="24"/>
        </w:rPr>
      </w:pPr>
    </w:p>
    <w:p w14:paraId="22F440FE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What if I am not happy with your decision?</w:t>
      </w:r>
    </w:p>
    <w:p w14:paraId="0F6E2432" w14:textId="77777777" w:rsidR="00734197" w:rsidRPr="006C2C90" w:rsidRDefault="00734197" w:rsidP="007B17F6">
      <w:pPr>
        <w:rPr>
          <w:rFonts w:ascii="Arial" w:hAnsi="Arial" w:cs="Arial"/>
          <w:b/>
          <w:sz w:val="24"/>
          <w:szCs w:val="24"/>
        </w:rPr>
      </w:pPr>
    </w:p>
    <w:p w14:paraId="0F6F566D" w14:textId="77777777" w:rsidR="007B17F6" w:rsidRPr="006C2C90" w:rsidRDefault="007B17F6" w:rsidP="007B17F6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If you disagree with our </w:t>
      </w:r>
      <w:proofErr w:type="gramStart"/>
      <w:r w:rsidRPr="006C2C90">
        <w:rPr>
          <w:rFonts w:ascii="Arial" w:hAnsi="Arial" w:cs="Arial"/>
          <w:sz w:val="24"/>
          <w:szCs w:val="24"/>
        </w:rPr>
        <w:t>decision</w:t>
      </w:r>
      <w:proofErr w:type="gramEnd"/>
      <w:r w:rsidRPr="006C2C90">
        <w:rPr>
          <w:rFonts w:ascii="Arial" w:hAnsi="Arial" w:cs="Arial"/>
          <w:sz w:val="24"/>
          <w:szCs w:val="24"/>
        </w:rPr>
        <w:t xml:space="preserve"> you have the right to appeal. The letter you receive will tell you how and where to make your appeal.</w:t>
      </w:r>
    </w:p>
    <w:p w14:paraId="3D535948" w14:textId="72C3E91F" w:rsidR="007B17F6" w:rsidRDefault="007B17F6" w:rsidP="007B17F6">
      <w:pPr>
        <w:rPr>
          <w:rFonts w:ascii="Arial" w:hAnsi="Arial" w:cs="Arial"/>
          <w:sz w:val="24"/>
          <w:szCs w:val="24"/>
        </w:rPr>
      </w:pPr>
    </w:p>
    <w:p w14:paraId="60D3357C" w14:textId="3FA9624B" w:rsidR="00241A60" w:rsidRDefault="00241A60" w:rsidP="007B17F6">
      <w:pPr>
        <w:rPr>
          <w:rFonts w:ascii="Arial" w:hAnsi="Arial" w:cs="Arial"/>
          <w:b/>
          <w:bCs/>
          <w:sz w:val="24"/>
          <w:szCs w:val="24"/>
        </w:rPr>
      </w:pPr>
      <w:r w:rsidRPr="00241A60">
        <w:rPr>
          <w:rFonts w:ascii="Arial" w:hAnsi="Arial" w:cs="Arial"/>
          <w:b/>
          <w:bCs/>
          <w:sz w:val="24"/>
          <w:szCs w:val="24"/>
        </w:rPr>
        <w:t>Can I send my application form through email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602CA014" w14:textId="2B05F669" w:rsidR="00241A60" w:rsidRDefault="00241A60" w:rsidP="007B17F6">
      <w:pPr>
        <w:rPr>
          <w:rFonts w:ascii="Arial" w:hAnsi="Arial" w:cs="Arial"/>
          <w:b/>
          <w:bCs/>
          <w:sz w:val="24"/>
          <w:szCs w:val="24"/>
        </w:rPr>
      </w:pPr>
    </w:p>
    <w:p w14:paraId="1ECAD723" w14:textId="78F46F46" w:rsidR="00241A60" w:rsidRPr="00241A60" w:rsidRDefault="00241A60" w:rsidP="007B17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you will be able to send the application form across through email to </w:t>
      </w:r>
      <w:hyperlink r:id="rId9" w:history="1">
        <w:r w:rsidRPr="00F71562">
          <w:rPr>
            <w:rStyle w:val="Hyperlink"/>
            <w:rFonts w:ascii="Arial" w:hAnsi="Arial" w:cs="Arial"/>
            <w:sz w:val="24"/>
            <w:szCs w:val="24"/>
          </w:rPr>
          <w:t>CYPF_ShortBreakGrants@sheffield.gov.uk</w:t>
        </w:r>
      </w:hyperlink>
    </w:p>
    <w:p w14:paraId="4194F626" w14:textId="77777777" w:rsidR="007B17F6" w:rsidRPr="006C2C90" w:rsidRDefault="007B17F6" w:rsidP="007B17F6">
      <w:pPr>
        <w:ind w:left="2880"/>
        <w:rPr>
          <w:rFonts w:ascii="Arial" w:hAnsi="Arial" w:cs="Arial"/>
          <w:sz w:val="24"/>
          <w:szCs w:val="24"/>
        </w:rPr>
      </w:pPr>
    </w:p>
    <w:p w14:paraId="0AB3E53A" w14:textId="77777777" w:rsidR="007B17F6" w:rsidRDefault="007B17F6" w:rsidP="007B17F6">
      <w:pPr>
        <w:rPr>
          <w:rFonts w:ascii="Arial" w:hAnsi="Arial" w:cs="Arial"/>
          <w:b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Where do I go for more information or help to apply?</w:t>
      </w:r>
    </w:p>
    <w:p w14:paraId="326D983F" w14:textId="77777777" w:rsidR="00734197" w:rsidRPr="006C2C90" w:rsidRDefault="00734197" w:rsidP="007B17F6">
      <w:pPr>
        <w:rPr>
          <w:rFonts w:ascii="Arial" w:hAnsi="Arial" w:cs="Arial"/>
          <w:b/>
          <w:sz w:val="24"/>
          <w:szCs w:val="24"/>
        </w:rPr>
      </w:pPr>
    </w:p>
    <w:p w14:paraId="317668E0" w14:textId="39C3F445" w:rsidR="007B17F6" w:rsidRDefault="007B17F6" w:rsidP="0015744C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lastRenderedPageBreak/>
        <w:t>If you have more questions or need help to apply, please contact us by</w:t>
      </w:r>
      <w:r w:rsidRPr="006C2C90">
        <w:rPr>
          <w:rFonts w:ascii="Arial" w:hAnsi="Arial" w:cs="Arial"/>
          <w:b/>
          <w:sz w:val="24"/>
          <w:szCs w:val="24"/>
        </w:rPr>
        <w:t xml:space="preserve"> </w:t>
      </w:r>
      <w:r w:rsidRPr="006C2C90">
        <w:rPr>
          <w:rFonts w:ascii="Arial" w:hAnsi="Arial" w:cs="Arial"/>
          <w:sz w:val="24"/>
          <w:szCs w:val="24"/>
        </w:rPr>
        <w:t>email at</w:t>
      </w:r>
      <w:r w:rsidR="00D8263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82638" w:rsidRPr="00F71562">
          <w:rPr>
            <w:rStyle w:val="Hyperlink"/>
            <w:rFonts w:ascii="Arial" w:hAnsi="Arial" w:cs="Arial"/>
            <w:sz w:val="24"/>
            <w:szCs w:val="24"/>
          </w:rPr>
          <w:t>CYPF_ShortBreakGrants@sheffield.gov.uk</w:t>
        </w:r>
      </w:hyperlink>
      <w:r w:rsidR="00D82638">
        <w:rPr>
          <w:rFonts w:ascii="Arial" w:hAnsi="Arial" w:cs="Arial"/>
          <w:sz w:val="24"/>
          <w:szCs w:val="24"/>
        </w:rPr>
        <w:t xml:space="preserve"> </w:t>
      </w:r>
      <w:r w:rsidR="00D82638" w:rsidRPr="00D82638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6C2C90">
        <w:rPr>
          <w:rStyle w:val="Hyperlink"/>
          <w:rFonts w:ascii="Arial" w:hAnsi="Arial" w:cs="Arial"/>
          <w:b w:val="0"/>
          <w:color w:val="auto"/>
          <w:sz w:val="24"/>
          <w:szCs w:val="24"/>
        </w:rPr>
        <w:t>or call us on</w:t>
      </w:r>
      <w:r w:rsidRPr="006C2C90">
        <w:rPr>
          <w:rStyle w:val="Hyperlink"/>
          <w:rFonts w:ascii="Arial" w:hAnsi="Arial" w:cs="Arial"/>
          <w:color w:val="auto"/>
          <w:sz w:val="24"/>
          <w:szCs w:val="24"/>
        </w:rPr>
        <w:t xml:space="preserve"> 0114 273 6032</w:t>
      </w:r>
      <w:r w:rsidR="007104ED">
        <w:rPr>
          <w:rStyle w:val="Hyperlink"/>
          <w:rFonts w:ascii="Arial" w:hAnsi="Arial" w:cs="Arial"/>
          <w:color w:val="auto"/>
          <w:sz w:val="24"/>
          <w:szCs w:val="24"/>
        </w:rPr>
        <w:t>. Please contact Ashley Gray</w:t>
      </w:r>
      <w:r w:rsidR="002F3CC9">
        <w:rPr>
          <w:rStyle w:val="Hyperlink"/>
          <w:rFonts w:ascii="Arial" w:hAnsi="Arial" w:cs="Arial"/>
          <w:color w:val="auto"/>
          <w:sz w:val="24"/>
          <w:szCs w:val="24"/>
        </w:rPr>
        <w:t xml:space="preserve"> – Short breaks officer. </w:t>
      </w:r>
    </w:p>
    <w:p w14:paraId="69150347" w14:textId="77777777" w:rsidR="0015744C" w:rsidRPr="006C2C90" w:rsidRDefault="0015744C" w:rsidP="00241A60">
      <w:pPr>
        <w:rPr>
          <w:rFonts w:ascii="Arial" w:hAnsi="Arial" w:cs="Arial"/>
          <w:b/>
          <w:sz w:val="24"/>
          <w:szCs w:val="24"/>
        </w:rPr>
      </w:pPr>
    </w:p>
    <w:p w14:paraId="662BA03E" w14:textId="77777777" w:rsidR="0015744C" w:rsidRDefault="0015744C" w:rsidP="0015744C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b/>
          <w:sz w:val="24"/>
          <w:szCs w:val="24"/>
        </w:rPr>
        <w:t>Where can I find out more about how you will use the information I provide?</w:t>
      </w:r>
      <w:r w:rsidRPr="006C2C90">
        <w:rPr>
          <w:rFonts w:ascii="Arial" w:hAnsi="Arial" w:cs="Arial"/>
          <w:sz w:val="24"/>
          <w:szCs w:val="24"/>
        </w:rPr>
        <w:t xml:space="preserve"> </w:t>
      </w:r>
    </w:p>
    <w:p w14:paraId="32AF687B" w14:textId="77777777" w:rsidR="00734197" w:rsidRPr="006C2C90" w:rsidRDefault="00734197" w:rsidP="0015744C">
      <w:pPr>
        <w:rPr>
          <w:rFonts w:ascii="Arial" w:hAnsi="Arial" w:cs="Arial"/>
          <w:sz w:val="24"/>
          <w:szCs w:val="24"/>
        </w:rPr>
      </w:pPr>
    </w:p>
    <w:p w14:paraId="0E47F720" w14:textId="77777777" w:rsidR="0015744C" w:rsidRDefault="0015744C" w:rsidP="0015744C">
      <w:pPr>
        <w:rPr>
          <w:rFonts w:ascii="Arial" w:hAnsi="Arial" w:cs="Arial"/>
          <w:sz w:val="24"/>
          <w:szCs w:val="24"/>
        </w:rPr>
      </w:pPr>
      <w:r w:rsidRPr="006C2C90">
        <w:rPr>
          <w:rFonts w:ascii="Arial" w:hAnsi="Arial" w:cs="Arial"/>
          <w:sz w:val="24"/>
          <w:szCs w:val="24"/>
        </w:rPr>
        <w:t xml:space="preserve">Please see the privacy notice on the website </w:t>
      </w:r>
      <w:hyperlink r:id="rId11" w:history="1">
        <w:r w:rsidR="00AC7F17" w:rsidRPr="00D52655">
          <w:rPr>
            <w:rStyle w:val="Hyperlink"/>
            <w:rFonts w:ascii="Arial" w:hAnsi="Arial" w:cs="Arial"/>
            <w:sz w:val="24"/>
            <w:szCs w:val="24"/>
          </w:rPr>
          <w:t>https://www.sheffield.gov.uk/utilities/footer-links/privacy-notice</w:t>
        </w:r>
      </w:hyperlink>
    </w:p>
    <w:p w14:paraId="79E04231" w14:textId="77777777" w:rsidR="00AC7F17" w:rsidRPr="006C2C90" w:rsidRDefault="00AC7F17" w:rsidP="0015744C">
      <w:pPr>
        <w:rPr>
          <w:rFonts w:ascii="Arial" w:hAnsi="Arial" w:cs="Arial"/>
          <w:b/>
          <w:sz w:val="24"/>
          <w:szCs w:val="24"/>
        </w:rPr>
      </w:pPr>
    </w:p>
    <w:p w14:paraId="2B583B27" w14:textId="77777777" w:rsidR="003165AD" w:rsidRPr="006C2C90" w:rsidRDefault="003165AD">
      <w:pPr>
        <w:rPr>
          <w:rFonts w:ascii="Arial" w:hAnsi="Arial" w:cs="Arial"/>
          <w:sz w:val="24"/>
          <w:szCs w:val="24"/>
        </w:rPr>
      </w:pPr>
    </w:p>
    <w:sectPr w:rsidR="003165AD" w:rsidRPr="006C2C90" w:rsidSect="007B17F6">
      <w:headerReference w:type="default" r:id="rId12"/>
      <w:footerReference w:type="default" r:id="rId13"/>
      <w:pgSz w:w="12240" w:h="15840"/>
      <w:pgMar w:top="720" w:right="900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3694" w14:textId="77777777" w:rsidR="005B4458" w:rsidRDefault="005B4458">
      <w:r>
        <w:separator/>
      </w:r>
    </w:p>
  </w:endnote>
  <w:endnote w:type="continuationSeparator" w:id="0">
    <w:p w14:paraId="05767C69" w14:textId="77777777" w:rsidR="005B4458" w:rsidRDefault="005B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E050" w14:textId="77777777" w:rsidR="005D6072" w:rsidRDefault="00015F70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116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32DF" w14:textId="77777777" w:rsidR="005B4458" w:rsidRDefault="005B4458">
      <w:r>
        <w:separator/>
      </w:r>
    </w:p>
  </w:footnote>
  <w:footnote w:type="continuationSeparator" w:id="0">
    <w:p w14:paraId="3E95856F" w14:textId="77777777" w:rsidR="005B4458" w:rsidRDefault="005B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840" w14:textId="5FDB71FD" w:rsidR="002B6505" w:rsidRPr="002B6505" w:rsidRDefault="002B6505" w:rsidP="002B6505">
    <w:pPr>
      <w:pStyle w:val="Header"/>
      <w:jc w:val="center"/>
      <w:rPr>
        <w:sz w:val="24"/>
        <w:szCs w:val="24"/>
      </w:rPr>
    </w:pPr>
    <w:r w:rsidRPr="002B6505">
      <w:rPr>
        <w:sz w:val="24"/>
        <w:szCs w:val="24"/>
      </w:rPr>
      <w:t>Short Break Grant Guidance Notes</w:t>
    </w:r>
  </w:p>
  <w:p w14:paraId="120FEC49" w14:textId="77777777" w:rsidR="006567ED" w:rsidRDefault="00656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1C"/>
    <w:multiLevelType w:val="hybridMultilevel"/>
    <w:tmpl w:val="5FD8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F26E0"/>
    <w:multiLevelType w:val="multilevel"/>
    <w:tmpl w:val="160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910EA"/>
    <w:multiLevelType w:val="hybridMultilevel"/>
    <w:tmpl w:val="0E42626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42C0095"/>
    <w:multiLevelType w:val="hybridMultilevel"/>
    <w:tmpl w:val="DED4F88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20207B"/>
    <w:multiLevelType w:val="hybridMultilevel"/>
    <w:tmpl w:val="A0DC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079C2"/>
    <w:multiLevelType w:val="hybridMultilevel"/>
    <w:tmpl w:val="5B7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0D2B"/>
    <w:multiLevelType w:val="hybridMultilevel"/>
    <w:tmpl w:val="C3981C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6B2615"/>
    <w:multiLevelType w:val="multilevel"/>
    <w:tmpl w:val="60F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D79B4"/>
    <w:multiLevelType w:val="hybridMultilevel"/>
    <w:tmpl w:val="9CD8BAE8"/>
    <w:lvl w:ilvl="0" w:tplc="D3EA6C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438"/>
    <w:multiLevelType w:val="hybridMultilevel"/>
    <w:tmpl w:val="BFD4A3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19310950">
    <w:abstractNumId w:val="7"/>
  </w:num>
  <w:num w:numId="2" w16cid:durableId="65340628">
    <w:abstractNumId w:val="1"/>
  </w:num>
  <w:num w:numId="3" w16cid:durableId="650401588">
    <w:abstractNumId w:val="6"/>
  </w:num>
  <w:num w:numId="4" w16cid:durableId="1672876324">
    <w:abstractNumId w:val="0"/>
  </w:num>
  <w:num w:numId="5" w16cid:durableId="385879388">
    <w:abstractNumId w:val="8"/>
  </w:num>
  <w:num w:numId="6" w16cid:durableId="180899549">
    <w:abstractNumId w:val="2"/>
  </w:num>
  <w:num w:numId="7" w16cid:durableId="1663848673">
    <w:abstractNumId w:val="3"/>
  </w:num>
  <w:num w:numId="8" w16cid:durableId="1608005104">
    <w:abstractNumId w:val="9"/>
  </w:num>
  <w:num w:numId="9" w16cid:durableId="1497647471">
    <w:abstractNumId w:val="5"/>
  </w:num>
  <w:num w:numId="10" w16cid:durableId="153762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F6"/>
    <w:rsid w:val="00006367"/>
    <w:rsid w:val="00015F70"/>
    <w:rsid w:val="00016020"/>
    <w:rsid w:val="00016124"/>
    <w:rsid w:val="0007682D"/>
    <w:rsid w:val="0007745E"/>
    <w:rsid w:val="000A4174"/>
    <w:rsid w:val="000B3105"/>
    <w:rsid w:val="000D64DE"/>
    <w:rsid w:val="001009EE"/>
    <w:rsid w:val="00102E6F"/>
    <w:rsid w:val="00112AC7"/>
    <w:rsid w:val="00113D09"/>
    <w:rsid w:val="0011569B"/>
    <w:rsid w:val="001273D1"/>
    <w:rsid w:val="001353DF"/>
    <w:rsid w:val="001438CC"/>
    <w:rsid w:val="0015744C"/>
    <w:rsid w:val="001A6AB1"/>
    <w:rsid w:val="001B49E9"/>
    <w:rsid w:val="001B5D29"/>
    <w:rsid w:val="001E1317"/>
    <w:rsid w:val="001E4FA3"/>
    <w:rsid w:val="00225FE5"/>
    <w:rsid w:val="002379BC"/>
    <w:rsid w:val="00241A60"/>
    <w:rsid w:val="0027287F"/>
    <w:rsid w:val="002A1252"/>
    <w:rsid w:val="002A2DFE"/>
    <w:rsid w:val="002A78E4"/>
    <w:rsid w:val="002B6505"/>
    <w:rsid w:val="002C468A"/>
    <w:rsid w:val="002D325C"/>
    <w:rsid w:val="002F3CC9"/>
    <w:rsid w:val="003165AD"/>
    <w:rsid w:val="00316FA3"/>
    <w:rsid w:val="003226D0"/>
    <w:rsid w:val="00335F8C"/>
    <w:rsid w:val="00375EF6"/>
    <w:rsid w:val="003850A8"/>
    <w:rsid w:val="00397EF4"/>
    <w:rsid w:val="003B7ADA"/>
    <w:rsid w:val="003C43B2"/>
    <w:rsid w:val="00413508"/>
    <w:rsid w:val="00433F69"/>
    <w:rsid w:val="00473A35"/>
    <w:rsid w:val="004A4B4D"/>
    <w:rsid w:val="004B5B55"/>
    <w:rsid w:val="004D2DA6"/>
    <w:rsid w:val="004E16A2"/>
    <w:rsid w:val="00505E6D"/>
    <w:rsid w:val="00506475"/>
    <w:rsid w:val="0052287C"/>
    <w:rsid w:val="00522F1C"/>
    <w:rsid w:val="00522F30"/>
    <w:rsid w:val="00593508"/>
    <w:rsid w:val="00595EE7"/>
    <w:rsid w:val="005B3BC4"/>
    <w:rsid w:val="005B4458"/>
    <w:rsid w:val="005B56A1"/>
    <w:rsid w:val="005D7F7C"/>
    <w:rsid w:val="006567ED"/>
    <w:rsid w:val="006665FA"/>
    <w:rsid w:val="00687FF6"/>
    <w:rsid w:val="006A23DB"/>
    <w:rsid w:val="006A6AF6"/>
    <w:rsid w:val="006B35D9"/>
    <w:rsid w:val="006B60DA"/>
    <w:rsid w:val="006C2C90"/>
    <w:rsid w:val="006C6529"/>
    <w:rsid w:val="006E0628"/>
    <w:rsid w:val="00706636"/>
    <w:rsid w:val="007104ED"/>
    <w:rsid w:val="00734197"/>
    <w:rsid w:val="00746734"/>
    <w:rsid w:val="007561A0"/>
    <w:rsid w:val="0077197B"/>
    <w:rsid w:val="00782A6D"/>
    <w:rsid w:val="00794A10"/>
    <w:rsid w:val="007A26F7"/>
    <w:rsid w:val="007B17F6"/>
    <w:rsid w:val="007B35D7"/>
    <w:rsid w:val="007B5F50"/>
    <w:rsid w:val="007D116B"/>
    <w:rsid w:val="00826E1E"/>
    <w:rsid w:val="0084545D"/>
    <w:rsid w:val="00860F61"/>
    <w:rsid w:val="008716D8"/>
    <w:rsid w:val="008810A6"/>
    <w:rsid w:val="008829DC"/>
    <w:rsid w:val="00890C40"/>
    <w:rsid w:val="00894E81"/>
    <w:rsid w:val="008A11BC"/>
    <w:rsid w:val="008F11FD"/>
    <w:rsid w:val="008F201D"/>
    <w:rsid w:val="00915F2F"/>
    <w:rsid w:val="009426DC"/>
    <w:rsid w:val="009656D2"/>
    <w:rsid w:val="009665E8"/>
    <w:rsid w:val="00976FF3"/>
    <w:rsid w:val="009979A9"/>
    <w:rsid w:val="009A01B7"/>
    <w:rsid w:val="009A5E59"/>
    <w:rsid w:val="009C36C0"/>
    <w:rsid w:val="009E0C66"/>
    <w:rsid w:val="00A0351E"/>
    <w:rsid w:val="00A16D0B"/>
    <w:rsid w:val="00A26398"/>
    <w:rsid w:val="00A4366E"/>
    <w:rsid w:val="00AB3857"/>
    <w:rsid w:val="00AC7F17"/>
    <w:rsid w:val="00B21EA6"/>
    <w:rsid w:val="00B614B4"/>
    <w:rsid w:val="00B9135E"/>
    <w:rsid w:val="00BA22D0"/>
    <w:rsid w:val="00BE723A"/>
    <w:rsid w:val="00BF470C"/>
    <w:rsid w:val="00C55DC1"/>
    <w:rsid w:val="00C63BE3"/>
    <w:rsid w:val="00C7711A"/>
    <w:rsid w:val="00C81993"/>
    <w:rsid w:val="00CA3B2E"/>
    <w:rsid w:val="00CF45A7"/>
    <w:rsid w:val="00D11B26"/>
    <w:rsid w:val="00D354B6"/>
    <w:rsid w:val="00D74037"/>
    <w:rsid w:val="00D82638"/>
    <w:rsid w:val="00D87A00"/>
    <w:rsid w:val="00D93145"/>
    <w:rsid w:val="00DB5B90"/>
    <w:rsid w:val="00E16F78"/>
    <w:rsid w:val="00E22A17"/>
    <w:rsid w:val="00E30454"/>
    <w:rsid w:val="00E62936"/>
    <w:rsid w:val="00E91925"/>
    <w:rsid w:val="00EB13FB"/>
    <w:rsid w:val="00EB3EF8"/>
    <w:rsid w:val="00EE7120"/>
    <w:rsid w:val="00EF2CA7"/>
    <w:rsid w:val="00F23E91"/>
    <w:rsid w:val="00F4228F"/>
    <w:rsid w:val="00F46612"/>
    <w:rsid w:val="00F64AE7"/>
    <w:rsid w:val="00F75849"/>
    <w:rsid w:val="00F95768"/>
    <w:rsid w:val="00FB0544"/>
    <w:rsid w:val="00FC63A6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EE00E8"/>
  <w15:docId w15:val="{6B99E267-321D-4AF4-A5C8-A36964F2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F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B17F6"/>
  </w:style>
  <w:style w:type="paragraph" w:styleId="ListParagraph">
    <w:name w:val="List Paragraph"/>
    <w:basedOn w:val="Normal"/>
    <w:uiPriority w:val="34"/>
    <w:qFormat/>
    <w:rsid w:val="007B17F6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B17F6"/>
    <w:rPr>
      <w:b/>
      <w:bCs/>
      <w:strike w:val="0"/>
      <w:dstrike w:val="0"/>
      <w:color w:val="009966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656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DE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DE"/>
    <w:rPr>
      <w:rFonts w:ascii="Tahoma" w:eastAsia="Times New Roman" w:hAnsi="Tahoma" w:cs="Tahoma"/>
      <w:spacing w:val="1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0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08"/>
    <w:rPr>
      <w:rFonts w:ascii="Tahoma" w:eastAsia="Times New Roman" w:hAnsi="Tahoma" w:cs="Times New Roman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ffield.gov.uk/utilities/footer-links/privacy-not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YPF_ShortBreakGrants@sheffiel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PF_ShortBreakGrants@sheffiel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SHORT BREAK GRANT Guidance Notes</vt:lpstr>
    </vt:vector>
  </TitlesOfParts>
  <Company>Sheffield City Council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SHORT BREAK GRANT Guidance Notes</dc:title>
  <dc:creator>Hall Lorraine</dc:creator>
  <cp:lastModifiedBy>Imogen Wood</cp:lastModifiedBy>
  <cp:revision>3</cp:revision>
  <cp:lastPrinted>2019-08-28T11:26:00Z</cp:lastPrinted>
  <dcterms:created xsi:type="dcterms:W3CDTF">2023-03-20T16:39:00Z</dcterms:created>
  <dcterms:modified xsi:type="dcterms:W3CDTF">2023-03-20T16:39:00Z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2022-01-13T15:01:41Z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0498ab35-b90f-4bdf-a82f-cf7b8eb226e7</vt:lpwstr>
  </property>
  <property fmtid="{D5CDD505-2E9C-101B-9397-08002B2CF9AE}" pid="8" name="MSIP_Label_c8588358-c3f1-4695-a290-e2f70d15689d_ContentBits">
    <vt:lpwstr>0</vt:lpwstr>
  </property>
</Properties>
</file>