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14" w:rsidRPr="00DB2004" w:rsidRDefault="00FD2477" w:rsidP="00FD2477">
      <w:pPr>
        <w:pStyle w:val="Header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B200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Paper </w:t>
      </w:r>
      <w:r w:rsidR="00485486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  <w:r w:rsidRPr="00DB200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- </w:t>
      </w:r>
      <w:r w:rsidR="00650E5E" w:rsidRPr="00DB2004">
        <w:rPr>
          <w:rFonts w:ascii="Arial" w:hAnsi="Arial" w:cs="Arial"/>
          <w:b/>
          <w:color w:val="000000"/>
          <w:sz w:val="24"/>
          <w:szCs w:val="24"/>
          <w:u w:val="single"/>
        </w:rPr>
        <w:t>f</w:t>
      </w:r>
      <w:r w:rsidR="006D747D" w:rsidRPr="00DB2004">
        <w:rPr>
          <w:rFonts w:ascii="Arial" w:hAnsi="Arial" w:cs="Arial"/>
          <w:b/>
          <w:sz w:val="24"/>
          <w:szCs w:val="24"/>
          <w:u w:val="single"/>
        </w:rPr>
        <w:t>or information</w:t>
      </w:r>
    </w:p>
    <w:p w:rsidR="006D747D" w:rsidRDefault="006D747D" w:rsidP="001058BB">
      <w:pPr>
        <w:rPr>
          <w:rFonts w:ascii="Arial" w:hAnsi="Arial" w:cs="Arial"/>
          <w:b/>
          <w:sz w:val="28"/>
          <w:szCs w:val="28"/>
        </w:rPr>
      </w:pPr>
    </w:p>
    <w:p w:rsidR="00971C01" w:rsidRPr="00971C01" w:rsidRDefault="00CD59A5" w:rsidP="00971C01">
      <w:pPr>
        <w:spacing w:after="0"/>
        <w:rPr>
          <w:rFonts w:ascii="Arial" w:hAnsi="Arial" w:cs="Arial"/>
          <w:b/>
          <w:sz w:val="32"/>
          <w:szCs w:val="32"/>
        </w:rPr>
      </w:pPr>
      <w:r w:rsidRPr="00CD59A5">
        <w:rPr>
          <w:rFonts w:ascii="Arial" w:hAnsi="Arial" w:cs="Arial"/>
          <w:b/>
          <w:sz w:val="32"/>
          <w:szCs w:val="32"/>
        </w:rPr>
        <w:t xml:space="preserve">Insurance and the </w:t>
      </w:r>
      <w:proofErr w:type="spellStart"/>
      <w:r w:rsidRPr="00CD59A5">
        <w:rPr>
          <w:rFonts w:ascii="Arial" w:hAnsi="Arial" w:cs="Arial"/>
          <w:b/>
          <w:sz w:val="32"/>
          <w:szCs w:val="32"/>
        </w:rPr>
        <w:t>DfE</w:t>
      </w:r>
      <w:proofErr w:type="spellEnd"/>
      <w:r w:rsidRPr="00CD59A5">
        <w:rPr>
          <w:rFonts w:ascii="Arial" w:hAnsi="Arial" w:cs="Arial"/>
          <w:b/>
          <w:sz w:val="32"/>
          <w:szCs w:val="32"/>
        </w:rPr>
        <w:t xml:space="preserve"> Risk Protection Arrangement (RPA)</w:t>
      </w:r>
      <w:r w:rsidR="002D2194">
        <w:rPr>
          <w:rFonts w:ascii="Arial" w:hAnsi="Arial" w:cs="Arial"/>
          <w:b/>
          <w:sz w:val="32"/>
          <w:szCs w:val="32"/>
        </w:rPr>
        <w:t xml:space="preserve"> - Update</w:t>
      </w:r>
    </w:p>
    <w:p w:rsidR="001058BB" w:rsidRDefault="001058BB" w:rsidP="00971C0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key messages"/>
        <w:tblDescription w:val="Table of key messages"/>
      </w:tblPr>
      <w:tblGrid>
        <w:gridCol w:w="9242"/>
      </w:tblGrid>
      <w:tr w:rsidR="00C470B7" w:rsidTr="000E2D8F">
        <w:trPr>
          <w:tblHeader/>
        </w:trPr>
        <w:tc>
          <w:tcPr>
            <w:tcW w:w="9242" w:type="dxa"/>
          </w:tcPr>
          <w:p w:rsidR="00B327B6" w:rsidRDefault="00B327B6" w:rsidP="000E2D8F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70B7" w:rsidRDefault="00C470B7" w:rsidP="00C47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079">
              <w:rPr>
                <w:rFonts w:ascii="Arial" w:hAnsi="Arial" w:cs="Arial"/>
                <w:b/>
                <w:sz w:val="24"/>
                <w:szCs w:val="24"/>
              </w:rPr>
              <w:t>Key Messages</w:t>
            </w:r>
          </w:p>
          <w:p w:rsidR="00C470B7" w:rsidRDefault="00C470B7" w:rsidP="00C47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70B7" w:rsidRPr="00C470B7" w:rsidRDefault="00C470B7" w:rsidP="00C470B7">
            <w:pPr>
              <w:rPr>
                <w:rFonts w:ascii="Arial" w:hAnsi="Arial" w:cs="Arial"/>
                <w:sz w:val="24"/>
                <w:szCs w:val="24"/>
              </w:rPr>
            </w:pPr>
            <w:r w:rsidRPr="00C470B7">
              <w:rPr>
                <w:rFonts w:ascii="Arial" w:hAnsi="Arial" w:cs="Arial"/>
                <w:sz w:val="24"/>
                <w:szCs w:val="24"/>
              </w:rPr>
              <w:t xml:space="preserve">Forum members </w:t>
            </w:r>
            <w:r w:rsidR="000F1141">
              <w:rPr>
                <w:rFonts w:ascii="Arial" w:hAnsi="Arial" w:cs="Arial"/>
                <w:sz w:val="24"/>
                <w:szCs w:val="24"/>
              </w:rPr>
              <w:t>are asked to</w:t>
            </w:r>
            <w:r w:rsidR="005669DF">
              <w:rPr>
                <w:rFonts w:ascii="Arial" w:hAnsi="Arial" w:cs="Arial"/>
                <w:sz w:val="24"/>
                <w:szCs w:val="24"/>
              </w:rPr>
              <w:t xml:space="preserve"> note that</w:t>
            </w:r>
            <w:r w:rsidRPr="00C470B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20235" w:rsidRPr="00620235" w:rsidRDefault="009D73EC" w:rsidP="006202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 s</w:t>
            </w:r>
            <w:r w:rsidR="00620235" w:rsidRPr="00620235">
              <w:rPr>
                <w:rFonts w:ascii="Arial" w:hAnsi="Arial" w:cs="Arial"/>
                <w:sz w:val="24"/>
                <w:szCs w:val="24"/>
              </w:rPr>
              <w:t>chools cannot sign up the RPA in 2021 – a decision is not now required until 2022.</w:t>
            </w:r>
          </w:p>
          <w:p w:rsidR="00620235" w:rsidRPr="00620235" w:rsidRDefault="00620235" w:rsidP="00620235">
            <w:pPr>
              <w:pStyle w:val="ListParagraph"/>
              <w:numPr>
                <w:ilvl w:val="0"/>
                <w:numId w:val="11"/>
              </w:numPr>
            </w:pPr>
            <w:r w:rsidRPr="00620235">
              <w:rPr>
                <w:rFonts w:ascii="Arial" w:hAnsi="Arial" w:cs="Arial"/>
                <w:sz w:val="24"/>
                <w:szCs w:val="24"/>
              </w:rPr>
              <w:t>The Council will continue to monitor the development of the RPA so that we can provide schools with alternative options for 2022-23 based on best value for money.</w:t>
            </w:r>
          </w:p>
          <w:p w:rsidR="009412DA" w:rsidRPr="009412DA" w:rsidRDefault="009412DA" w:rsidP="00620235">
            <w:pPr>
              <w:pStyle w:val="ListParagraph"/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70B7" w:rsidRDefault="00C470B7" w:rsidP="00C470B7">
      <w:pPr>
        <w:spacing w:after="0"/>
        <w:rPr>
          <w:rFonts w:ascii="Arial" w:hAnsi="Arial" w:cs="Arial"/>
          <w:b/>
          <w:sz w:val="24"/>
          <w:szCs w:val="24"/>
        </w:rPr>
      </w:pPr>
    </w:p>
    <w:p w:rsidR="00D871D5" w:rsidRDefault="00CD59A5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0F1141">
        <w:rPr>
          <w:rFonts w:ascii="Arial" w:hAnsi="Arial" w:cs="Arial"/>
          <w:b/>
          <w:sz w:val="28"/>
          <w:szCs w:val="28"/>
        </w:rPr>
        <w:t>ackground</w:t>
      </w:r>
      <w:r w:rsidR="00D871D5">
        <w:rPr>
          <w:rFonts w:ascii="Arial" w:hAnsi="Arial" w:cs="Arial"/>
          <w:b/>
          <w:sz w:val="28"/>
          <w:szCs w:val="28"/>
        </w:rPr>
        <w:br/>
      </w:r>
    </w:p>
    <w:p w:rsidR="000021CC" w:rsidRDefault="000021CC" w:rsidP="000021C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 announced in late January 2020, that following a consultation, they would open the RPA, which currently provides an alternative to insurance to academy schools, to maintained schools in England.</w:t>
      </w:r>
    </w:p>
    <w:p w:rsidR="000021CC" w:rsidRDefault="000021CC" w:rsidP="006A2BE2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523254" w:rsidRDefault="00523254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information paper was produced for the June</w:t>
      </w:r>
      <w:r w:rsidR="000021CC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Schools Forum with a view to bringing back a further paper in September to address the pros and cons for all schools to opt-out of the Council’s arrangements and to transfer across to the </w:t>
      </w:r>
      <w:proofErr w:type="spellStart"/>
      <w:r>
        <w:rPr>
          <w:rFonts w:ascii="Arial" w:hAnsi="Arial" w:cs="Arial"/>
          <w:sz w:val="24"/>
          <w:szCs w:val="24"/>
        </w:rPr>
        <w:t>DfE’s</w:t>
      </w:r>
      <w:proofErr w:type="spellEnd"/>
      <w:r>
        <w:rPr>
          <w:rFonts w:ascii="Arial" w:hAnsi="Arial" w:cs="Arial"/>
          <w:sz w:val="24"/>
          <w:szCs w:val="24"/>
        </w:rPr>
        <w:t xml:space="preserve"> Risk Protection Arrangement (RPA).</w:t>
      </w:r>
    </w:p>
    <w:p w:rsidR="00CD59A5" w:rsidRDefault="00CD59A5" w:rsidP="006A2BE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CD59A5" w:rsidRDefault="00523254" w:rsidP="00CD59A5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since June</w:t>
      </w:r>
    </w:p>
    <w:p w:rsidR="00CD59A5" w:rsidRPr="00CD59A5" w:rsidRDefault="00CD59A5" w:rsidP="00CD59A5">
      <w:pPr>
        <w:pStyle w:val="ListParagraph"/>
        <w:spacing w:after="0"/>
        <w:ind w:left="567"/>
        <w:rPr>
          <w:rFonts w:ascii="Arial" w:hAnsi="Arial" w:cs="Arial"/>
          <w:b/>
          <w:sz w:val="28"/>
          <w:szCs w:val="28"/>
        </w:rPr>
      </w:pPr>
    </w:p>
    <w:p w:rsidR="00523254" w:rsidRDefault="00523254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23254">
        <w:rPr>
          <w:rFonts w:ascii="Arial" w:hAnsi="Arial" w:cs="Arial"/>
          <w:sz w:val="24"/>
          <w:szCs w:val="24"/>
        </w:rPr>
        <w:t xml:space="preserve">A decision is not now required until 2022 </w:t>
      </w:r>
      <w:r w:rsidR="00D745B5">
        <w:rPr>
          <w:rFonts w:ascii="Arial" w:hAnsi="Arial" w:cs="Arial"/>
          <w:sz w:val="24"/>
          <w:szCs w:val="24"/>
        </w:rPr>
        <w:t xml:space="preserve">as the </w:t>
      </w:r>
      <w:r w:rsidRPr="00523254">
        <w:rPr>
          <w:rFonts w:ascii="Arial" w:hAnsi="Arial" w:cs="Arial"/>
          <w:sz w:val="24"/>
          <w:szCs w:val="24"/>
        </w:rPr>
        <w:t>RPA</w:t>
      </w:r>
      <w:r w:rsidR="00D745B5">
        <w:rPr>
          <w:rFonts w:ascii="Arial" w:hAnsi="Arial" w:cs="Arial"/>
          <w:sz w:val="24"/>
          <w:szCs w:val="24"/>
        </w:rPr>
        <w:t xml:space="preserve"> has confirmed it will</w:t>
      </w:r>
      <w:r w:rsidRPr="00523254">
        <w:rPr>
          <w:rFonts w:ascii="Arial" w:hAnsi="Arial" w:cs="Arial"/>
          <w:sz w:val="24"/>
          <w:szCs w:val="24"/>
        </w:rPr>
        <w:t xml:space="preserve"> honour existing long-term agreements </w:t>
      </w:r>
      <w:r w:rsidR="00D745B5">
        <w:rPr>
          <w:rFonts w:ascii="Arial" w:hAnsi="Arial" w:cs="Arial"/>
          <w:sz w:val="24"/>
          <w:szCs w:val="24"/>
        </w:rPr>
        <w:t xml:space="preserve">(LTA) </w:t>
      </w:r>
      <w:r w:rsidRPr="00523254">
        <w:rPr>
          <w:rFonts w:ascii="Arial" w:hAnsi="Arial" w:cs="Arial"/>
          <w:sz w:val="24"/>
          <w:szCs w:val="24"/>
        </w:rPr>
        <w:t>that Council’s and therefore schools are signed up to with their existing insurers.</w:t>
      </w:r>
    </w:p>
    <w:p w:rsidR="00523254" w:rsidRPr="00523254" w:rsidRDefault="00523254" w:rsidP="006A2BE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523254" w:rsidRPr="00523254" w:rsidRDefault="00523254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23254">
        <w:rPr>
          <w:rFonts w:ascii="Arial" w:hAnsi="Arial" w:cs="Arial"/>
          <w:sz w:val="24"/>
          <w:szCs w:val="24"/>
        </w:rPr>
        <w:t xml:space="preserve">This means the </w:t>
      </w:r>
      <w:proofErr w:type="spellStart"/>
      <w:r w:rsidRPr="00523254">
        <w:rPr>
          <w:rFonts w:ascii="Arial" w:hAnsi="Arial" w:cs="Arial"/>
          <w:sz w:val="24"/>
          <w:szCs w:val="24"/>
        </w:rPr>
        <w:t>DfE</w:t>
      </w:r>
      <w:proofErr w:type="spellEnd"/>
      <w:r w:rsidRPr="00523254">
        <w:rPr>
          <w:rFonts w:ascii="Arial" w:hAnsi="Arial" w:cs="Arial"/>
          <w:sz w:val="24"/>
          <w:szCs w:val="24"/>
        </w:rPr>
        <w:t xml:space="preserve"> will not knowingly accept </w:t>
      </w:r>
      <w:r w:rsidR="006A2BE2">
        <w:rPr>
          <w:rFonts w:ascii="Arial" w:hAnsi="Arial" w:cs="Arial"/>
          <w:sz w:val="24"/>
          <w:szCs w:val="24"/>
        </w:rPr>
        <w:t>local authority</w:t>
      </w:r>
      <w:r w:rsidRPr="006A2BE2">
        <w:rPr>
          <w:rFonts w:ascii="Arial" w:hAnsi="Arial" w:cs="Arial"/>
          <w:sz w:val="24"/>
          <w:szCs w:val="24"/>
        </w:rPr>
        <w:t xml:space="preserve">, </w:t>
      </w:r>
      <w:r w:rsidR="002C7F44">
        <w:rPr>
          <w:rFonts w:ascii="Arial" w:hAnsi="Arial" w:cs="Arial"/>
          <w:sz w:val="24"/>
          <w:szCs w:val="24"/>
        </w:rPr>
        <w:t>voluntary aided (</w:t>
      </w:r>
      <w:r w:rsidRPr="002C7F44">
        <w:rPr>
          <w:rFonts w:ascii="Arial" w:hAnsi="Arial" w:cs="Arial"/>
          <w:sz w:val="24"/>
          <w:szCs w:val="24"/>
        </w:rPr>
        <w:t>VA</w:t>
      </w:r>
      <w:r w:rsidR="002C7F44">
        <w:rPr>
          <w:rFonts w:ascii="Arial" w:hAnsi="Arial" w:cs="Arial"/>
          <w:sz w:val="24"/>
          <w:szCs w:val="24"/>
        </w:rPr>
        <w:t>)</w:t>
      </w:r>
      <w:r w:rsidRPr="00523254">
        <w:rPr>
          <w:rFonts w:ascii="Arial" w:hAnsi="Arial" w:cs="Arial"/>
          <w:sz w:val="24"/>
          <w:szCs w:val="24"/>
        </w:rPr>
        <w:t xml:space="preserve"> or </w:t>
      </w:r>
      <w:r w:rsidR="006A2BE2">
        <w:rPr>
          <w:rFonts w:ascii="Arial" w:hAnsi="Arial" w:cs="Arial"/>
          <w:sz w:val="24"/>
          <w:szCs w:val="24"/>
        </w:rPr>
        <w:t>f</w:t>
      </w:r>
      <w:r w:rsidRPr="00523254">
        <w:rPr>
          <w:rFonts w:ascii="Arial" w:hAnsi="Arial" w:cs="Arial"/>
          <w:sz w:val="24"/>
          <w:szCs w:val="24"/>
        </w:rPr>
        <w:t xml:space="preserve">oundation </w:t>
      </w:r>
      <w:r w:rsidR="006A2BE2">
        <w:rPr>
          <w:rFonts w:ascii="Arial" w:hAnsi="Arial" w:cs="Arial"/>
          <w:sz w:val="24"/>
          <w:szCs w:val="24"/>
        </w:rPr>
        <w:t>t</w:t>
      </w:r>
      <w:r w:rsidRPr="00523254">
        <w:rPr>
          <w:rFonts w:ascii="Arial" w:hAnsi="Arial" w:cs="Arial"/>
          <w:sz w:val="24"/>
          <w:szCs w:val="24"/>
        </w:rPr>
        <w:t>rust schools into the scheme until-these long-term agreements</w:t>
      </w:r>
      <w:r w:rsidR="00F75ED9">
        <w:rPr>
          <w:rFonts w:ascii="Arial" w:hAnsi="Arial" w:cs="Arial"/>
          <w:sz w:val="24"/>
          <w:szCs w:val="24"/>
        </w:rPr>
        <w:t xml:space="preserve"> (LTA)</w:t>
      </w:r>
      <w:r w:rsidRPr="00523254">
        <w:rPr>
          <w:rFonts w:ascii="Arial" w:hAnsi="Arial" w:cs="Arial"/>
          <w:sz w:val="24"/>
          <w:szCs w:val="24"/>
        </w:rPr>
        <w:t xml:space="preserve"> have expired.</w:t>
      </w:r>
    </w:p>
    <w:p w:rsidR="00523254" w:rsidRPr="00523254" w:rsidRDefault="00523254" w:rsidP="006A2BE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523254" w:rsidRDefault="00D745B5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that are part of the current Local Authority scheme are part of a long-term agreement (LTA) which expires on 01 April 2022</w:t>
      </w:r>
      <w:r w:rsidR="00713F74">
        <w:rPr>
          <w:rFonts w:ascii="Arial" w:hAnsi="Arial" w:cs="Arial"/>
          <w:sz w:val="24"/>
          <w:szCs w:val="24"/>
        </w:rPr>
        <w:t>. T</w:t>
      </w:r>
      <w:r w:rsidR="00523254" w:rsidRPr="00523254">
        <w:rPr>
          <w:rFonts w:ascii="Arial" w:hAnsi="Arial" w:cs="Arial"/>
          <w:sz w:val="24"/>
          <w:szCs w:val="24"/>
        </w:rPr>
        <w:t xml:space="preserve">he RPA process doesn’t currently check whether schools are part of an </w:t>
      </w:r>
      <w:r w:rsidR="00523254" w:rsidRPr="002C7F44">
        <w:rPr>
          <w:rFonts w:ascii="Arial" w:hAnsi="Arial" w:cs="Arial"/>
          <w:sz w:val="24"/>
          <w:szCs w:val="24"/>
        </w:rPr>
        <w:t>LTA</w:t>
      </w:r>
      <w:r w:rsidR="00713F74">
        <w:rPr>
          <w:rFonts w:ascii="Arial" w:hAnsi="Arial" w:cs="Arial"/>
          <w:sz w:val="24"/>
          <w:szCs w:val="24"/>
        </w:rPr>
        <w:t xml:space="preserve"> and schools could end up paying twice.</w:t>
      </w:r>
    </w:p>
    <w:p w:rsidR="00620235" w:rsidRPr="00620235" w:rsidRDefault="00620235" w:rsidP="006A2BE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523254" w:rsidRPr="002C7F44" w:rsidRDefault="00620235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C7F44">
        <w:rPr>
          <w:rFonts w:ascii="Arial" w:hAnsi="Arial" w:cs="Arial"/>
          <w:sz w:val="24"/>
          <w:szCs w:val="24"/>
        </w:rPr>
        <w:t>The C</w:t>
      </w:r>
      <w:r w:rsidR="00523254" w:rsidRPr="002C7F44">
        <w:rPr>
          <w:rFonts w:ascii="Arial" w:hAnsi="Arial" w:cs="Arial"/>
          <w:sz w:val="24"/>
          <w:szCs w:val="24"/>
        </w:rPr>
        <w:t xml:space="preserve">ouncil’s property insurers have confirmed </w:t>
      </w:r>
      <w:r w:rsidR="002C7F44" w:rsidRPr="002C7F44">
        <w:rPr>
          <w:rFonts w:ascii="Arial" w:hAnsi="Arial" w:cs="Arial"/>
          <w:sz w:val="24"/>
          <w:szCs w:val="24"/>
        </w:rPr>
        <w:t>that the existing LTA arrangement</w:t>
      </w:r>
      <w:r w:rsidR="004C2A37">
        <w:rPr>
          <w:rFonts w:ascii="Arial" w:hAnsi="Arial" w:cs="Arial"/>
          <w:sz w:val="24"/>
          <w:szCs w:val="24"/>
        </w:rPr>
        <w:t>s</w:t>
      </w:r>
      <w:r w:rsidR="002C7F44" w:rsidRPr="002C7F44">
        <w:rPr>
          <w:rFonts w:ascii="Arial" w:hAnsi="Arial" w:cs="Arial"/>
          <w:sz w:val="24"/>
          <w:szCs w:val="24"/>
        </w:rPr>
        <w:t xml:space="preserve"> will continue</w:t>
      </w:r>
      <w:r w:rsidR="00713F74">
        <w:rPr>
          <w:rFonts w:ascii="Arial" w:hAnsi="Arial" w:cs="Arial"/>
          <w:sz w:val="24"/>
          <w:szCs w:val="24"/>
        </w:rPr>
        <w:t xml:space="preserve"> until the end of the existing agreement.</w:t>
      </w:r>
    </w:p>
    <w:p w:rsidR="00523254" w:rsidRPr="00620235" w:rsidRDefault="00523254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20235">
        <w:rPr>
          <w:rFonts w:ascii="Arial" w:hAnsi="Arial" w:cs="Arial"/>
          <w:sz w:val="24"/>
          <w:szCs w:val="24"/>
        </w:rPr>
        <w:lastRenderedPageBreak/>
        <w:t>There remain some issues with the cover and level of assurance provided by the RPA.</w:t>
      </w:r>
      <w:r w:rsidR="00620235" w:rsidRPr="00620235">
        <w:rPr>
          <w:rFonts w:ascii="Arial" w:hAnsi="Arial" w:cs="Arial"/>
          <w:sz w:val="24"/>
          <w:szCs w:val="24"/>
        </w:rPr>
        <w:t xml:space="preserve">  </w:t>
      </w:r>
      <w:r w:rsidRPr="00620235">
        <w:rPr>
          <w:rFonts w:ascii="Arial" w:hAnsi="Arial" w:cs="Arial"/>
          <w:sz w:val="24"/>
          <w:szCs w:val="24"/>
        </w:rPr>
        <w:t>It doesn’t currently provide cover for buildings when works are undertaken if they are above £250K.</w:t>
      </w:r>
      <w:r w:rsidR="00620235" w:rsidRPr="00620235">
        <w:rPr>
          <w:rFonts w:ascii="Arial" w:hAnsi="Arial" w:cs="Arial"/>
          <w:sz w:val="24"/>
          <w:szCs w:val="24"/>
        </w:rPr>
        <w:t xml:space="preserve"> </w:t>
      </w:r>
      <w:r w:rsidR="00620235">
        <w:rPr>
          <w:rFonts w:ascii="Arial" w:hAnsi="Arial" w:cs="Arial"/>
          <w:sz w:val="24"/>
          <w:szCs w:val="24"/>
        </w:rPr>
        <w:t xml:space="preserve"> If the Government delivers on it</w:t>
      </w:r>
      <w:r w:rsidRPr="00620235">
        <w:rPr>
          <w:rFonts w:ascii="Arial" w:hAnsi="Arial" w:cs="Arial"/>
          <w:sz w:val="24"/>
          <w:szCs w:val="24"/>
        </w:rPr>
        <w:t>s spending promises for investment in school buildings</w:t>
      </w:r>
      <w:r w:rsidR="00620235">
        <w:rPr>
          <w:rFonts w:ascii="Arial" w:hAnsi="Arial" w:cs="Arial"/>
          <w:sz w:val="24"/>
          <w:szCs w:val="24"/>
        </w:rPr>
        <w:t>,</w:t>
      </w:r>
      <w:r w:rsidRPr="00620235">
        <w:rPr>
          <w:rFonts w:ascii="Arial" w:hAnsi="Arial" w:cs="Arial"/>
          <w:sz w:val="24"/>
          <w:szCs w:val="24"/>
        </w:rPr>
        <w:t xml:space="preserve"> that would be a significant issue.</w:t>
      </w:r>
    </w:p>
    <w:p w:rsidR="00620235" w:rsidRPr="00620235" w:rsidRDefault="00620235" w:rsidP="006A2BE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523254" w:rsidRDefault="00523254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20235">
        <w:rPr>
          <w:rFonts w:ascii="Arial" w:hAnsi="Arial" w:cs="Arial"/>
          <w:sz w:val="24"/>
          <w:szCs w:val="24"/>
        </w:rPr>
        <w:t>There is also a promised review of pricing on the</w:t>
      </w:r>
      <w:r w:rsidR="00713F74">
        <w:rPr>
          <w:rFonts w:ascii="Arial" w:hAnsi="Arial" w:cs="Arial"/>
          <w:sz w:val="24"/>
          <w:szCs w:val="24"/>
        </w:rPr>
        <w:t xml:space="preserve"> RPA scheme for </w:t>
      </w:r>
      <w:r w:rsidRPr="00620235">
        <w:rPr>
          <w:rFonts w:ascii="Arial" w:hAnsi="Arial" w:cs="Arial"/>
          <w:sz w:val="24"/>
          <w:szCs w:val="24"/>
        </w:rPr>
        <w:t>LA schools</w:t>
      </w:r>
      <w:r w:rsidR="00620235" w:rsidRPr="00620235">
        <w:rPr>
          <w:rFonts w:ascii="Arial" w:hAnsi="Arial" w:cs="Arial"/>
          <w:sz w:val="24"/>
          <w:szCs w:val="24"/>
        </w:rPr>
        <w:t>’</w:t>
      </w:r>
      <w:r w:rsidRPr="00620235">
        <w:rPr>
          <w:rFonts w:ascii="Arial" w:hAnsi="Arial" w:cs="Arial"/>
          <w:sz w:val="24"/>
          <w:szCs w:val="24"/>
        </w:rPr>
        <w:t xml:space="preserve"> at the end of 2020.</w:t>
      </w:r>
    </w:p>
    <w:p w:rsidR="006A2BE2" w:rsidRPr="006A2BE2" w:rsidRDefault="006A2BE2" w:rsidP="006A2BE2">
      <w:pPr>
        <w:pStyle w:val="ListParagraph"/>
        <w:rPr>
          <w:rFonts w:ascii="Arial" w:hAnsi="Arial" w:cs="Arial"/>
          <w:sz w:val="24"/>
          <w:szCs w:val="24"/>
        </w:rPr>
      </w:pPr>
    </w:p>
    <w:p w:rsidR="00620235" w:rsidRPr="006A2BE2" w:rsidRDefault="00620235" w:rsidP="006A2BE2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 w:rsidRPr="006A2BE2">
        <w:rPr>
          <w:rFonts w:ascii="Arial" w:hAnsi="Arial" w:cs="Arial"/>
          <w:b/>
          <w:sz w:val="28"/>
          <w:szCs w:val="28"/>
        </w:rPr>
        <w:t>Next Steps</w:t>
      </w:r>
    </w:p>
    <w:p w:rsidR="00620235" w:rsidRPr="006A2BE2" w:rsidRDefault="00620235" w:rsidP="006A2BE2">
      <w:pPr>
        <w:pStyle w:val="ListParagraph"/>
        <w:rPr>
          <w:rFonts w:ascii="Arial" w:hAnsi="Arial" w:cs="Arial"/>
          <w:sz w:val="24"/>
          <w:szCs w:val="24"/>
        </w:rPr>
      </w:pPr>
    </w:p>
    <w:p w:rsidR="00523254" w:rsidRPr="006A2BE2" w:rsidRDefault="006A2BE2" w:rsidP="006A2B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23254" w:rsidRPr="006A2BE2">
        <w:rPr>
          <w:rFonts w:ascii="Arial" w:hAnsi="Arial" w:cs="Arial"/>
          <w:sz w:val="24"/>
          <w:szCs w:val="24"/>
        </w:rPr>
        <w:t xml:space="preserve">e will continue to monitor the development of the RPA so that we can provide schools with alternative options for 2022-23 based on </w:t>
      </w:r>
      <w:r w:rsidR="00620235" w:rsidRPr="006A2BE2">
        <w:rPr>
          <w:rFonts w:ascii="Arial" w:hAnsi="Arial" w:cs="Arial"/>
          <w:sz w:val="24"/>
          <w:szCs w:val="24"/>
        </w:rPr>
        <w:t xml:space="preserve">best </w:t>
      </w:r>
      <w:r w:rsidR="00523254" w:rsidRPr="006A2BE2">
        <w:rPr>
          <w:rFonts w:ascii="Arial" w:hAnsi="Arial" w:cs="Arial"/>
          <w:sz w:val="24"/>
          <w:szCs w:val="24"/>
        </w:rPr>
        <w:t>value for money.</w:t>
      </w:r>
    </w:p>
    <w:p w:rsidR="00523254" w:rsidRDefault="00523254" w:rsidP="00CD59A5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FD371B" w:rsidRPr="00FD371B" w:rsidRDefault="00FD371B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 w:rsidRPr="00FD371B">
        <w:rPr>
          <w:rFonts w:ascii="Arial" w:hAnsi="Arial" w:cs="Arial"/>
          <w:b/>
          <w:sz w:val="28"/>
          <w:szCs w:val="28"/>
        </w:rPr>
        <w:t>Recommendations</w:t>
      </w:r>
    </w:p>
    <w:p w:rsidR="00FD371B" w:rsidRDefault="00FD371B" w:rsidP="00971C01">
      <w:pPr>
        <w:spacing w:after="0"/>
        <w:rPr>
          <w:rFonts w:ascii="Arial" w:hAnsi="Arial" w:cs="Arial"/>
          <w:sz w:val="24"/>
          <w:szCs w:val="24"/>
        </w:rPr>
      </w:pPr>
    </w:p>
    <w:p w:rsidR="00FD371B" w:rsidRDefault="00FD371B" w:rsidP="00971C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Forum members are asked to</w:t>
      </w:r>
      <w:r w:rsidR="000844B3">
        <w:rPr>
          <w:rFonts w:ascii="Arial" w:hAnsi="Arial" w:cs="Arial"/>
          <w:sz w:val="24"/>
          <w:szCs w:val="24"/>
        </w:rPr>
        <w:t xml:space="preserve"> note</w:t>
      </w:r>
      <w:r>
        <w:rPr>
          <w:rFonts w:ascii="Arial" w:hAnsi="Arial" w:cs="Arial"/>
          <w:sz w:val="24"/>
          <w:szCs w:val="24"/>
        </w:rPr>
        <w:t>:</w:t>
      </w:r>
    </w:p>
    <w:p w:rsidR="000844B3" w:rsidRDefault="006A2BE2" w:rsidP="000F1141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update above – that schools can no longer sign up for the RPA</w:t>
      </w:r>
      <w:r w:rsidR="00F75ED9">
        <w:rPr>
          <w:rFonts w:ascii="Arial" w:hAnsi="Arial" w:cs="Arial"/>
          <w:sz w:val="24"/>
          <w:szCs w:val="24"/>
        </w:rPr>
        <w:t xml:space="preserve"> in 2021.</w:t>
      </w:r>
    </w:p>
    <w:p w:rsidR="00F75ED9" w:rsidRDefault="00F75ED9" w:rsidP="000F1141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we will continue to monitor developments and update the Forum again when more information is available.</w:t>
      </w:r>
    </w:p>
    <w:p w:rsidR="00EC4E09" w:rsidRDefault="00EC4E09" w:rsidP="00EC4E09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C4E09" w:rsidRPr="00F62EC3" w:rsidRDefault="00EC4E09" w:rsidP="00F62EC3">
      <w:pPr>
        <w:tabs>
          <w:tab w:val="left" w:pos="993"/>
        </w:tabs>
        <w:spacing w:after="0"/>
        <w:rPr>
          <w:rFonts w:ascii="Arial" w:hAnsi="Arial" w:cs="Arial"/>
          <w:i/>
          <w:sz w:val="24"/>
          <w:szCs w:val="24"/>
        </w:rPr>
      </w:pPr>
      <w:r w:rsidRPr="00F62EC3">
        <w:rPr>
          <w:rFonts w:ascii="Arial" w:hAnsi="Arial" w:cs="Arial"/>
          <w:i/>
          <w:sz w:val="24"/>
          <w:szCs w:val="24"/>
        </w:rPr>
        <w:t xml:space="preserve">For further information, please contact: </w:t>
      </w:r>
    </w:p>
    <w:p w:rsidR="00EC4E09" w:rsidRPr="00F62EC3" w:rsidRDefault="00EC4E09" w:rsidP="00F62EC3">
      <w:pPr>
        <w:tabs>
          <w:tab w:val="left" w:pos="993"/>
        </w:tabs>
        <w:spacing w:after="0"/>
        <w:rPr>
          <w:rFonts w:ascii="Arial" w:hAnsi="Arial" w:cs="Arial"/>
          <w:i/>
          <w:sz w:val="24"/>
          <w:szCs w:val="24"/>
        </w:rPr>
      </w:pPr>
      <w:r w:rsidRPr="00F62EC3">
        <w:rPr>
          <w:rFonts w:ascii="Arial" w:hAnsi="Arial" w:cs="Arial"/>
          <w:i/>
          <w:sz w:val="24"/>
          <w:szCs w:val="24"/>
        </w:rPr>
        <w:t>Stephen Bull, Strategic Insurance Manager, SCC</w:t>
      </w:r>
    </w:p>
    <w:p w:rsidR="00EC4E09" w:rsidRPr="00F62EC3" w:rsidRDefault="00F62EC3" w:rsidP="00F62EC3">
      <w:pPr>
        <w:tabs>
          <w:tab w:val="left" w:pos="993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EC4E09" w:rsidRPr="00F62EC3">
        <w:rPr>
          <w:rFonts w:ascii="Arial" w:hAnsi="Arial" w:cs="Arial"/>
          <w:i/>
          <w:sz w:val="24"/>
          <w:szCs w:val="24"/>
        </w:rPr>
        <w:t xml:space="preserve">mail </w:t>
      </w:r>
      <w:hyperlink r:id="rId8" w:history="1">
        <w:r w:rsidR="00EC4E09" w:rsidRPr="00F62EC3">
          <w:rPr>
            <w:rStyle w:val="Hyperlink"/>
            <w:rFonts w:ascii="Arial" w:hAnsi="Arial" w:cs="Arial"/>
            <w:i/>
            <w:sz w:val="24"/>
            <w:szCs w:val="24"/>
          </w:rPr>
          <w:t>stephen.bull@sheffield.gov.uk</w:t>
        </w:r>
      </w:hyperlink>
    </w:p>
    <w:p w:rsidR="00652551" w:rsidRDefault="00EC4E09" w:rsidP="000E2D8F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62EC3">
        <w:rPr>
          <w:rFonts w:ascii="Arial" w:hAnsi="Arial" w:cs="Arial"/>
          <w:i/>
          <w:sz w:val="24"/>
          <w:szCs w:val="24"/>
        </w:rPr>
        <w:t xml:space="preserve">Tel. </w:t>
      </w:r>
      <w:r w:rsidR="00F62EC3">
        <w:rPr>
          <w:rFonts w:ascii="Arial" w:hAnsi="Arial" w:cs="Arial"/>
          <w:i/>
          <w:sz w:val="24"/>
          <w:szCs w:val="24"/>
        </w:rPr>
        <w:t>0114 2053959</w:t>
      </w:r>
    </w:p>
    <w:p w:rsidR="00BC1BEC" w:rsidRDefault="00BC1BEC" w:rsidP="00BC1BEC">
      <w:pPr>
        <w:rPr>
          <w:rFonts w:ascii="Arial" w:hAnsi="Arial" w:cs="Arial"/>
          <w:b/>
          <w:sz w:val="24"/>
          <w:szCs w:val="24"/>
        </w:rPr>
      </w:pPr>
    </w:p>
    <w:sectPr w:rsidR="00BC1BEC" w:rsidSect="00B82C90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C" w:rsidRDefault="00CE302C" w:rsidP="007959EB">
      <w:pPr>
        <w:spacing w:after="0"/>
      </w:pPr>
      <w:r>
        <w:separator/>
      </w:r>
    </w:p>
  </w:endnote>
  <w:endnote w:type="continuationSeparator" w:id="0">
    <w:p w:rsidR="00CE302C" w:rsidRDefault="00CE302C" w:rsidP="00795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41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01" w:rsidRDefault="007D3701" w:rsidP="00C32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C90" w:rsidRDefault="00B82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69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01" w:rsidRDefault="007D3701" w:rsidP="00C47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C90" w:rsidRDefault="004B50E2" w:rsidP="00B6612E">
    <w:pPr>
      <w:pStyle w:val="Footer"/>
      <w:jc w:val="right"/>
    </w:pPr>
    <w:r>
      <w:rPr>
        <w:rFonts w:cs="Arial"/>
        <w:noProof/>
        <w:lang w:eastAsia="en-GB"/>
      </w:rPr>
      <w:drawing>
        <wp:inline distT="0" distB="0" distL="0" distR="0" wp14:anchorId="688DB805" wp14:editId="1FD990C1">
          <wp:extent cx="952500" cy="733425"/>
          <wp:effectExtent l="0" t="0" r="0" b="9525"/>
          <wp:docPr id="5" name="Picture 5" descr="Sheffieldd City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logo chris s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C" w:rsidRDefault="00CE302C" w:rsidP="007959EB">
      <w:pPr>
        <w:spacing w:after="0"/>
      </w:pPr>
      <w:r>
        <w:separator/>
      </w:r>
    </w:p>
  </w:footnote>
  <w:footnote w:type="continuationSeparator" w:id="0">
    <w:p w:rsidR="00CE302C" w:rsidRDefault="00CE302C" w:rsidP="007959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8F" w:rsidRPr="00FD2477" w:rsidRDefault="000E2D8F" w:rsidP="000E2D8F">
    <w:pPr>
      <w:pStyle w:val="Header"/>
      <w:rPr>
        <w:rFonts w:ascii="Arial" w:hAnsi="Arial" w:cs="Arial"/>
        <w:color w:val="000000"/>
        <w:sz w:val="24"/>
        <w:szCs w:val="24"/>
      </w:rPr>
    </w:pPr>
    <w:r w:rsidRPr="00FD2477">
      <w:rPr>
        <w:rFonts w:ascii="Arial" w:hAnsi="Arial" w:cs="Arial"/>
        <w:sz w:val="24"/>
        <w:szCs w:val="24"/>
      </w:rPr>
      <w:t xml:space="preserve">Report to Sheffield Schools Forum </w:t>
    </w:r>
    <w:r>
      <w:rPr>
        <w:rFonts w:ascii="Arial" w:hAnsi="Arial" w:cs="Arial"/>
        <w:sz w:val="24"/>
        <w:szCs w:val="24"/>
      </w:rPr>
      <w:t>22 September 2020</w:t>
    </w:r>
  </w:p>
  <w:p w:rsidR="00B82C90" w:rsidRDefault="00B82C90" w:rsidP="00FD2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71"/>
    <w:multiLevelType w:val="hybridMultilevel"/>
    <w:tmpl w:val="CDAE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06A"/>
    <w:multiLevelType w:val="hybridMultilevel"/>
    <w:tmpl w:val="1F0A3A82"/>
    <w:lvl w:ilvl="0" w:tplc="09266768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06472"/>
    <w:multiLevelType w:val="hybridMultilevel"/>
    <w:tmpl w:val="63808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5EF1"/>
    <w:multiLevelType w:val="hybridMultilevel"/>
    <w:tmpl w:val="12AEFD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0B66CB"/>
    <w:multiLevelType w:val="multilevel"/>
    <w:tmpl w:val="7620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48546E"/>
    <w:multiLevelType w:val="hybridMultilevel"/>
    <w:tmpl w:val="9302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6246"/>
    <w:multiLevelType w:val="multilevel"/>
    <w:tmpl w:val="A6605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3D0FB7"/>
    <w:multiLevelType w:val="hybridMultilevel"/>
    <w:tmpl w:val="48C4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4798"/>
    <w:multiLevelType w:val="hybridMultilevel"/>
    <w:tmpl w:val="C5F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943E4"/>
    <w:multiLevelType w:val="multilevel"/>
    <w:tmpl w:val="7620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BE4464"/>
    <w:multiLevelType w:val="hybridMultilevel"/>
    <w:tmpl w:val="C8B418D2"/>
    <w:lvl w:ilvl="0" w:tplc="868E7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7"/>
    <w:rsid w:val="000021CC"/>
    <w:rsid w:val="00021CF4"/>
    <w:rsid w:val="00034BE3"/>
    <w:rsid w:val="00076A2C"/>
    <w:rsid w:val="00084042"/>
    <w:rsid w:val="000844B3"/>
    <w:rsid w:val="000B4FB9"/>
    <w:rsid w:val="000D1670"/>
    <w:rsid w:val="000D6D18"/>
    <w:rsid w:val="000E16C2"/>
    <w:rsid w:val="000E2D8F"/>
    <w:rsid w:val="000F1141"/>
    <w:rsid w:val="001058BB"/>
    <w:rsid w:val="001122A5"/>
    <w:rsid w:val="00115C2F"/>
    <w:rsid w:val="00194255"/>
    <w:rsid w:val="001B76F7"/>
    <w:rsid w:val="00210DB4"/>
    <w:rsid w:val="002229AB"/>
    <w:rsid w:val="00265DD3"/>
    <w:rsid w:val="00266FEA"/>
    <w:rsid w:val="0027137E"/>
    <w:rsid w:val="0029645A"/>
    <w:rsid w:val="002B15AE"/>
    <w:rsid w:val="002C7F44"/>
    <w:rsid w:val="002D2194"/>
    <w:rsid w:val="002F7499"/>
    <w:rsid w:val="003165AD"/>
    <w:rsid w:val="00324D1F"/>
    <w:rsid w:val="0033278D"/>
    <w:rsid w:val="00346064"/>
    <w:rsid w:val="0034711E"/>
    <w:rsid w:val="00361651"/>
    <w:rsid w:val="003B3635"/>
    <w:rsid w:val="003C26AD"/>
    <w:rsid w:val="003E09F0"/>
    <w:rsid w:val="003F1C52"/>
    <w:rsid w:val="00407079"/>
    <w:rsid w:val="00445786"/>
    <w:rsid w:val="004635AE"/>
    <w:rsid w:val="00473340"/>
    <w:rsid w:val="00485486"/>
    <w:rsid w:val="004B50E2"/>
    <w:rsid w:val="004C2A37"/>
    <w:rsid w:val="004F3C45"/>
    <w:rsid w:val="00523254"/>
    <w:rsid w:val="0054318E"/>
    <w:rsid w:val="005669DF"/>
    <w:rsid w:val="005813FD"/>
    <w:rsid w:val="005C0A8B"/>
    <w:rsid w:val="005C1117"/>
    <w:rsid w:val="00614AA0"/>
    <w:rsid w:val="00620235"/>
    <w:rsid w:val="00643244"/>
    <w:rsid w:val="00650E5E"/>
    <w:rsid w:val="00652551"/>
    <w:rsid w:val="00653AC9"/>
    <w:rsid w:val="00694D1C"/>
    <w:rsid w:val="006A2BE2"/>
    <w:rsid w:val="006A6AF6"/>
    <w:rsid w:val="006A7FC3"/>
    <w:rsid w:val="006B373F"/>
    <w:rsid w:val="006C7132"/>
    <w:rsid w:val="006D747D"/>
    <w:rsid w:val="006F3114"/>
    <w:rsid w:val="00713F74"/>
    <w:rsid w:val="0072724A"/>
    <w:rsid w:val="00755BB0"/>
    <w:rsid w:val="007959EB"/>
    <w:rsid w:val="007D3701"/>
    <w:rsid w:val="00830764"/>
    <w:rsid w:val="0086074B"/>
    <w:rsid w:val="00896ADE"/>
    <w:rsid w:val="0092566D"/>
    <w:rsid w:val="00930438"/>
    <w:rsid w:val="009412DA"/>
    <w:rsid w:val="0095354F"/>
    <w:rsid w:val="00955172"/>
    <w:rsid w:val="00957114"/>
    <w:rsid w:val="009703BF"/>
    <w:rsid w:val="00971C01"/>
    <w:rsid w:val="009D73EC"/>
    <w:rsid w:val="009E70B4"/>
    <w:rsid w:val="00A30081"/>
    <w:rsid w:val="00A566B2"/>
    <w:rsid w:val="00A66C45"/>
    <w:rsid w:val="00A67A4C"/>
    <w:rsid w:val="00A84A92"/>
    <w:rsid w:val="00A90E90"/>
    <w:rsid w:val="00AC349C"/>
    <w:rsid w:val="00AD377B"/>
    <w:rsid w:val="00AD6795"/>
    <w:rsid w:val="00AE1129"/>
    <w:rsid w:val="00B02A2D"/>
    <w:rsid w:val="00B25F63"/>
    <w:rsid w:val="00B327B6"/>
    <w:rsid w:val="00B53260"/>
    <w:rsid w:val="00B6612E"/>
    <w:rsid w:val="00B82C90"/>
    <w:rsid w:val="00B938C7"/>
    <w:rsid w:val="00BA497F"/>
    <w:rsid w:val="00BC1BEC"/>
    <w:rsid w:val="00C32FC3"/>
    <w:rsid w:val="00C330DC"/>
    <w:rsid w:val="00C470B7"/>
    <w:rsid w:val="00C60E1C"/>
    <w:rsid w:val="00C62EC6"/>
    <w:rsid w:val="00C71A1F"/>
    <w:rsid w:val="00C72CD6"/>
    <w:rsid w:val="00C77795"/>
    <w:rsid w:val="00C85A5F"/>
    <w:rsid w:val="00C91708"/>
    <w:rsid w:val="00CA59AB"/>
    <w:rsid w:val="00CD1235"/>
    <w:rsid w:val="00CD59A5"/>
    <w:rsid w:val="00CE302C"/>
    <w:rsid w:val="00CE56B7"/>
    <w:rsid w:val="00D14AB3"/>
    <w:rsid w:val="00D209C4"/>
    <w:rsid w:val="00D52714"/>
    <w:rsid w:val="00D745B5"/>
    <w:rsid w:val="00D871D5"/>
    <w:rsid w:val="00D962EA"/>
    <w:rsid w:val="00DB2004"/>
    <w:rsid w:val="00DC6CE5"/>
    <w:rsid w:val="00DD4A1F"/>
    <w:rsid w:val="00E0373F"/>
    <w:rsid w:val="00E137F4"/>
    <w:rsid w:val="00E139CF"/>
    <w:rsid w:val="00E44BDF"/>
    <w:rsid w:val="00E75BF9"/>
    <w:rsid w:val="00EB25FE"/>
    <w:rsid w:val="00EB5E75"/>
    <w:rsid w:val="00EC402E"/>
    <w:rsid w:val="00EC4E09"/>
    <w:rsid w:val="00F105E8"/>
    <w:rsid w:val="00F12E37"/>
    <w:rsid w:val="00F36B8F"/>
    <w:rsid w:val="00F62EC3"/>
    <w:rsid w:val="00F75ED9"/>
    <w:rsid w:val="00F82365"/>
    <w:rsid w:val="00FD2477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bull@sheffiel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Anna (CEX)</dc:creator>
  <cp:lastModifiedBy>Sellors Maddison (CEX)</cp:lastModifiedBy>
  <cp:revision>2</cp:revision>
  <cp:lastPrinted>2017-05-11T07:32:00Z</cp:lastPrinted>
  <dcterms:created xsi:type="dcterms:W3CDTF">2020-09-15T13:42:00Z</dcterms:created>
  <dcterms:modified xsi:type="dcterms:W3CDTF">2020-09-15T13:42:00Z</dcterms:modified>
</cp:coreProperties>
</file>